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2C" w:rsidRDefault="005838D9" w:rsidP="00095678">
      <w:pPr>
        <w:spacing w:after="186"/>
        <w:ind w:left="2688" w:right="2878"/>
        <w:textAlignment w:val="baseline"/>
        <w:rPr>
          <w:b/>
          <w:color w:val="auto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8F17872" wp14:editId="12A6933F">
            <wp:simplePos x="0" y="0"/>
            <wp:positionH relativeFrom="column">
              <wp:posOffset>2562225</wp:posOffset>
            </wp:positionH>
            <wp:positionV relativeFrom="paragraph">
              <wp:posOffset>9525</wp:posOffset>
            </wp:positionV>
            <wp:extent cx="883920" cy="853440"/>
            <wp:effectExtent l="0" t="0" r="0" b="381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75E">
        <w:br w:type="textWrapping" w:clear="all"/>
      </w:r>
    </w:p>
    <w:p w:rsidR="000E4118" w:rsidRDefault="000E4118" w:rsidP="000E4118">
      <w:pPr>
        <w:spacing w:before="26" w:after="211" w:line="278" w:lineRule="exact"/>
        <w:jc w:val="center"/>
        <w:textAlignment w:val="baseline"/>
        <w:rPr>
          <w:b/>
          <w:color w:val="auto"/>
          <w:spacing w:val="-1"/>
          <w:sz w:val="22"/>
          <w:szCs w:val="22"/>
        </w:rPr>
      </w:pPr>
      <w:r>
        <w:rPr>
          <w:b/>
          <w:spacing w:val="-1"/>
        </w:rPr>
        <w:t>Da A</w:t>
      </w:r>
      <w:r w:rsidR="003D3B4B">
        <w:rPr>
          <w:b/>
          <w:spacing w:val="-1"/>
          <w:sz w:val="19"/>
        </w:rPr>
        <w:t>LLEGATO 2</w:t>
      </w:r>
      <w:r>
        <w:rPr>
          <w:b/>
          <w:spacing w:val="-1"/>
          <w:sz w:val="19"/>
        </w:rPr>
        <w:t xml:space="preserve">.1 </w:t>
      </w:r>
      <w:r>
        <w:rPr>
          <w:rFonts w:ascii="TimesNewRomanPS-BoldMT" w:hAnsi="TimesNewRomanPS-BoldMT" w:cs="TimesNewRomanPS-BoldMT"/>
          <w:b/>
          <w:bCs/>
        </w:rPr>
        <w:t>CdD del 2/05/2017</w:t>
      </w:r>
    </w:p>
    <w:p w:rsidR="00E55D9E" w:rsidRDefault="00E55D9E" w:rsidP="00320AA7">
      <w:pPr>
        <w:spacing w:after="186"/>
        <w:ind w:left="2688" w:right="2878"/>
        <w:textAlignment w:val="baseline"/>
      </w:pPr>
    </w:p>
    <w:p w:rsidR="00320AA7" w:rsidRDefault="00320AA7" w:rsidP="00320AA7">
      <w:pPr>
        <w:spacing w:after="186"/>
        <w:ind w:left="2688" w:right="2878"/>
        <w:textAlignment w:val="baseline"/>
      </w:pPr>
    </w:p>
    <w:p w:rsidR="00320AA7" w:rsidRDefault="00320AA7" w:rsidP="00320AA7">
      <w:pPr>
        <w:spacing w:after="186"/>
        <w:ind w:left="2688" w:right="2878"/>
        <w:textAlignment w:val="baseline"/>
      </w:pPr>
    </w:p>
    <w:p w:rsidR="00320AA7" w:rsidRDefault="00320AA7" w:rsidP="00320AA7">
      <w:pPr>
        <w:spacing w:before="8" w:line="372" w:lineRule="exact"/>
        <w:jc w:val="center"/>
        <w:textAlignment w:val="baseline"/>
        <w:rPr>
          <w:b/>
          <w:sz w:val="33"/>
        </w:rPr>
      </w:pPr>
      <w:r>
        <w:rPr>
          <w:b/>
          <w:sz w:val="33"/>
        </w:rPr>
        <w:t>P</w:t>
      </w:r>
      <w:r>
        <w:rPr>
          <w:b/>
          <w:sz w:val="26"/>
        </w:rPr>
        <w:t xml:space="preserve">OLITECNICO DI </w:t>
      </w:r>
      <w:r>
        <w:rPr>
          <w:b/>
          <w:sz w:val="33"/>
        </w:rPr>
        <w:t>B</w:t>
      </w:r>
      <w:r>
        <w:rPr>
          <w:b/>
          <w:sz w:val="26"/>
        </w:rPr>
        <w:t>ARI</w:t>
      </w:r>
    </w:p>
    <w:p w:rsidR="00320AA7" w:rsidRDefault="00320AA7" w:rsidP="00320AA7">
      <w:pPr>
        <w:spacing w:before="139" w:after="5184" w:line="577" w:lineRule="exact"/>
        <w:jc w:val="center"/>
        <w:textAlignment w:val="baseline"/>
        <w:rPr>
          <w:b/>
          <w:spacing w:val="-6"/>
          <w:sz w:val="33"/>
        </w:rPr>
      </w:pPr>
      <w:r>
        <w:rPr>
          <w:b/>
          <w:spacing w:val="-6"/>
          <w:sz w:val="28"/>
        </w:rPr>
        <w:t>C</w:t>
      </w:r>
      <w:r>
        <w:rPr>
          <w:b/>
          <w:spacing w:val="-6"/>
        </w:rPr>
        <w:t xml:space="preserve">LASSE </w:t>
      </w:r>
      <w:r>
        <w:rPr>
          <w:b/>
          <w:spacing w:val="-6"/>
          <w:sz w:val="28"/>
        </w:rPr>
        <w:t>L-9 I</w:t>
      </w:r>
      <w:r>
        <w:rPr>
          <w:b/>
          <w:spacing w:val="-6"/>
        </w:rPr>
        <w:t xml:space="preserve">NGEGNERIA </w:t>
      </w:r>
      <w:r>
        <w:rPr>
          <w:b/>
          <w:spacing w:val="-6"/>
          <w:sz w:val="28"/>
        </w:rPr>
        <w:t>I</w:t>
      </w:r>
      <w:r>
        <w:rPr>
          <w:b/>
          <w:spacing w:val="-6"/>
        </w:rPr>
        <w:t xml:space="preserve">NDUSTRIALE </w:t>
      </w:r>
      <w:r>
        <w:rPr>
          <w:b/>
          <w:spacing w:val="-6"/>
        </w:rPr>
        <w:br/>
      </w:r>
      <w:r w:rsidR="00FD2B5C">
        <w:rPr>
          <w:b/>
          <w:spacing w:val="-6"/>
          <w:sz w:val="29"/>
        </w:rPr>
        <w:t>MANIFESTO</w:t>
      </w:r>
      <w:r>
        <w:rPr>
          <w:b/>
          <w:spacing w:val="-6"/>
          <w:sz w:val="23"/>
        </w:rPr>
        <w:t xml:space="preserve"> DEL </w:t>
      </w:r>
      <w:r>
        <w:rPr>
          <w:b/>
          <w:spacing w:val="-6"/>
          <w:sz w:val="29"/>
        </w:rPr>
        <w:t>C</w:t>
      </w:r>
      <w:r>
        <w:rPr>
          <w:b/>
          <w:spacing w:val="-6"/>
          <w:sz w:val="23"/>
        </w:rPr>
        <w:t xml:space="preserve">ORSO DI </w:t>
      </w:r>
      <w:r>
        <w:rPr>
          <w:b/>
          <w:spacing w:val="-6"/>
          <w:sz w:val="29"/>
        </w:rPr>
        <w:t>L</w:t>
      </w:r>
      <w:r>
        <w:rPr>
          <w:b/>
          <w:spacing w:val="-6"/>
          <w:sz w:val="23"/>
        </w:rPr>
        <w:t xml:space="preserve">AUREA </w:t>
      </w:r>
      <w:r>
        <w:rPr>
          <w:b/>
          <w:spacing w:val="-6"/>
          <w:sz w:val="33"/>
        </w:rPr>
        <w:t>I</w:t>
      </w:r>
      <w:r>
        <w:rPr>
          <w:b/>
          <w:spacing w:val="-6"/>
          <w:sz w:val="26"/>
        </w:rPr>
        <w:t xml:space="preserve">N </w:t>
      </w:r>
      <w:r>
        <w:rPr>
          <w:b/>
          <w:spacing w:val="-6"/>
          <w:sz w:val="26"/>
        </w:rPr>
        <w:br/>
      </w:r>
      <w:r>
        <w:rPr>
          <w:b/>
          <w:spacing w:val="-6"/>
          <w:sz w:val="33"/>
        </w:rPr>
        <w:t>I</w:t>
      </w:r>
      <w:r>
        <w:rPr>
          <w:b/>
          <w:spacing w:val="-6"/>
          <w:sz w:val="26"/>
        </w:rPr>
        <w:t xml:space="preserve">NGEGNERIA </w:t>
      </w:r>
      <w:r w:rsidR="00C1643F">
        <w:rPr>
          <w:b/>
          <w:spacing w:val="-6"/>
          <w:sz w:val="33"/>
        </w:rPr>
        <w:t>G</w:t>
      </w:r>
      <w:r w:rsidR="00C1643F" w:rsidRPr="00265DA1">
        <w:rPr>
          <w:b/>
          <w:smallCaps/>
          <w:spacing w:val="-6"/>
          <w:sz w:val="33"/>
        </w:rPr>
        <w:t>estionale</w:t>
      </w:r>
      <w:r w:rsidRPr="00265DA1">
        <w:rPr>
          <w:b/>
          <w:smallCaps/>
          <w:spacing w:val="-6"/>
          <w:sz w:val="26"/>
        </w:rPr>
        <w:t xml:space="preserve"> </w:t>
      </w:r>
      <w:r>
        <w:rPr>
          <w:b/>
          <w:spacing w:val="-6"/>
          <w:sz w:val="26"/>
        </w:rPr>
        <w:br/>
      </w:r>
      <w:r>
        <w:rPr>
          <w:b/>
          <w:spacing w:val="-6"/>
          <w:sz w:val="33"/>
        </w:rPr>
        <w:t>M</w:t>
      </w:r>
      <w:r w:rsidR="00C1643F">
        <w:rPr>
          <w:b/>
          <w:spacing w:val="-6"/>
          <w:sz w:val="26"/>
        </w:rPr>
        <w:t>ANAGEMENT</w:t>
      </w:r>
      <w:r>
        <w:rPr>
          <w:b/>
          <w:spacing w:val="-6"/>
          <w:sz w:val="26"/>
        </w:rPr>
        <w:t xml:space="preserve"> </w:t>
      </w:r>
      <w:r>
        <w:rPr>
          <w:b/>
          <w:spacing w:val="-6"/>
          <w:sz w:val="33"/>
        </w:rPr>
        <w:t>E</w:t>
      </w:r>
      <w:r>
        <w:rPr>
          <w:b/>
          <w:spacing w:val="-6"/>
          <w:sz w:val="26"/>
        </w:rPr>
        <w:t xml:space="preserve">NGINEERING </w:t>
      </w:r>
      <w:r>
        <w:rPr>
          <w:b/>
          <w:spacing w:val="-6"/>
          <w:sz w:val="33"/>
        </w:rPr>
        <w:t>(1</w:t>
      </w:r>
      <w:r>
        <w:rPr>
          <w:b/>
          <w:spacing w:val="-6"/>
          <w:sz w:val="33"/>
          <w:vertAlign w:val="superscript"/>
        </w:rPr>
        <w:t>ST</w:t>
      </w:r>
      <w:r>
        <w:rPr>
          <w:b/>
          <w:spacing w:val="-6"/>
          <w:sz w:val="26"/>
        </w:rPr>
        <w:t xml:space="preserve"> DEGREE COURSE</w:t>
      </w:r>
      <w:r>
        <w:rPr>
          <w:b/>
          <w:spacing w:val="-6"/>
          <w:sz w:val="33"/>
        </w:rPr>
        <w:t xml:space="preserve">) </w:t>
      </w:r>
    </w:p>
    <w:p w:rsidR="004D2DDF" w:rsidRPr="003514AA" w:rsidRDefault="0009301E" w:rsidP="00FD2B5C">
      <w:pPr>
        <w:spacing w:before="139" w:after="5184" w:line="577" w:lineRule="exact"/>
        <w:jc w:val="center"/>
        <w:textAlignment w:val="baseline"/>
        <w:rPr>
          <w:b/>
          <w:color w:val="auto"/>
          <w:spacing w:val="-6"/>
          <w:sz w:val="33"/>
        </w:rPr>
      </w:pPr>
      <w:r>
        <w:rPr>
          <w:b/>
          <w:color w:val="auto"/>
          <w:spacing w:val="-6"/>
          <w:sz w:val="33"/>
        </w:rPr>
        <w:t>A.A. 2017-2018</w:t>
      </w:r>
    </w:p>
    <w:p w:rsidR="00607C42" w:rsidRDefault="000930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/>
        <w:jc w:val="center"/>
        <w:rPr>
          <w:b/>
          <w:bCs/>
          <w:sz w:val="22"/>
          <w:szCs w:val="22"/>
        </w:rPr>
      </w:pPr>
      <w:r>
        <w:rPr>
          <w:b/>
          <w:sz w:val="20"/>
        </w:rPr>
        <w:lastRenderedPageBreak/>
        <w:t>A.A. 2017-2018</w:t>
      </w:r>
      <w:r w:rsidR="00677845">
        <w:rPr>
          <w:b/>
          <w:sz w:val="20"/>
        </w:rPr>
        <w:t xml:space="preserve">  Laurea in Ingegneria Gestionale </w:t>
      </w:r>
    </w:p>
    <w:tbl>
      <w:tblPr>
        <w:tblStyle w:val="TableNormal"/>
        <w:tblW w:w="9552" w:type="dxa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530"/>
        <w:gridCol w:w="4245"/>
        <w:gridCol w:w="532"/>
      </w:tblGrid>
      <w:tr w:rsidR="00607C42" w:rsidTr="00756591">
        <w:trPr>
          <w:trHeight w:val="218"/>
        </w:trPr>
        <w:tc>
          <w:tcPr>
            <w:tcW w:w="9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jc w:val="center"/>
            </w:pPr>
            <w:r>
              <w:rPr>
                <w:rFonts w:ascii="Times New Roman"/>
                <w:i/>
                <w:iCs/>
                <w:sz w:val="18"/>
                <w:szCs w:val="18"/>
              </w:rPr>
              <w:t>I anno - Ingegneria Gestionale</w:t>
            </w:r>
            <w:r w:rsidR="007C3A46">
              <w:rPr>
                <w:rFonts w:ascii="Times New Roman"/>
                <w:i/>
                <w:iCs/>
                <w:sz w:val="18"/>
                <w:szCs w:val="18"/>
              </w:rPr>
              <w:t xml:space="preserve"> </w:t>
            </w:r>
            <w:r w:rsidR="007C3A46" w:rsidRPr="007C3A46">
              <w:rPr>
                <w:rFonts w:ascii="Times New Roman"/>
                <w:b/>
                <w:i/>
                <w:iCs/>
                <w:sz w:val="18"/>
                <w:szCs w:val="18"/>
              </w:rPr>
              <w:t>(9 esami)</w:t>
            </w:r>
          </w:p>
        </w:tc>
      </w:tr>
      <w:tr w:rsidR="00607C42" w:rsidTr="00756591">
        <w:trPr>
          <w:trHeight w:val="215"/>
        </w:trPr>
        <w:tc>
          <w:tcPr>
            <w:tcW w:w="4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hAnsi="Times New Roman"/>
                <w:sz w:val="18"/>
                <w:szCs w:val="18"/>
              </w:rPr>
              <w:t>°</w:t>
            </w:r>
            <w:r>
              <w:rPr>
                <w:rFonts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semestre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hAnsi="Times New Roman"/>
                <w:sz w:val="18"/>
                <w:szCs w:val="1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hAnsi="Times New Roman"/>
                <w:sz w:val="18"/>
                <w:szCs w:val="18"/>
              </w:rPr>
              <w:t>°</w:t>
            </w:r>
            <w:r>
              <w:rPr>
                <w:rFonts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semestre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hAnsi="Times New Roman"/>
                <w:sz w:val="18"/>
                <w:szCs w:val="18"/>
              </w:rPr>
              <w:t> </w:t>
            </w:r>
          </w:p>
        </w:tc>
      </w:tr>
      <w:tr w:rsidR="00607C42" w:rsidTr="00756591">
        <w:trPr>
          <w:trHeight w:val="215"/>
        </w:trPr>
        <w:tc>
          <w:tcPr>
            <w:tcW w:w="4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rFonts w:ascii="Times New Roman"/>
                <w:sz w:val="18"/>
                <w:szCs w:val="18"/>
              </w:rPr>
              <w:t>Insegnamento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CFU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rFonts w:ascii="Times New Roman"/>
                <w:sz w:val="18"/>
                <w:szCs w:val="18"/>
              </w:rPr>
              <w:t>Insegnamento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CFU</w:t>
            </w:r>
          </w:p>
        </w:tc>
      </w:tr>
      <w:tr w:rsidR="00B14AB9" w:rsidTr="00756591">
        <w:trPr>
          <w:trHeight w:val="815"/>
        </w:trPr>
        <w:tc>
          <w:tcPr>
            <w:tcW w:w="4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828FF" w:rsidRDefault="00A828FF" w:rsidP="00A828FF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 xml:space="preserve">Analisi </w:t>
            </w:r>
            <w:r w:rsidR="008D2999">
              <w:rPr>
                <w:rFonts w:eastAsia="Arial Unicode MS" w:hAnsi="Arial Unicode MS" w:cs="Arial Unicode MS"/>
              </w:rPr>
              <w:t xml:space="preserve">matematica </w:t>
            </w:r>
            <w:r>
              <w:rPr>
                <w:rFonts w:eastAsia="Arial Unicode MS" w:hAnsi="Arial Unicode MS" w:cs="Arial Unicode MS"/>
              </w:rPr>
              <w:t>e geometria</w:t>
            </w:r>
          </w:p>
          <w:p w:rsidR="00A828FF" w:rsidRDefault="00261749" w:rsidP="00A828FF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Calculus and Geometry</w:t>
            </w:r>
          </w:p>
          <w:p w:rsidR="00261749" w:rsidRDefault="00261749" w:rsidP="00A828FF">
            <w:pPr>
              <w:rPr>
                <w:rFonts w:eastAsia="Arial Unicode MS" w:hAnsi="Arial Unicode MS" w:cs="Arial Unicode MS"/>
              </w:rPr>
            </w:pPr>
          </w:p>
          <w:p w:rsidR="00A828FF" w:rsidRDefault="00A828FF" w:rsidP="00A828FF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Analisi Matematica I</w:t>
            </w:r>
            <w:r w:rsidR="00EA4D64">
              <w:rPr>
                <w:rFonts w:eastAsia="Arial Unicode MS" w:hAnsi="Arial Unicode MS" w:cs="Arial Unicode MS"/>
              </w:rPr>
              <w:t xml:space="preserve"> </w:t>
            </w:r>
          </w:p>
          <w:p w:rsidR="00261749" w:rsidRDefault="00261749" w:rsidP="00261749">
            <w:r>
              <w:rPr>
                <w:rFonts w:eastAsia="Arial Unicode MS" w:hAnsi="Arial Unicode MS" w:cs="Arial Unicode MS"/>
              </w:rPr>
              <w:t xml:space="preserve">(AF: di base AD: Matematica, informatica e statistica SSD: MAT/05) </w:t>
            </w:r>
          </w:p>
          <w:p w:rsidR="00261749" w:rsidRPr="00827767" w:rsidRDefault="00261749" w:rsidP="002617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 w:rsidRPr="00827767">
              <w:t>(Calculus I)</w:t>
            </w:r>
          </w:p>
          <w:p w:rsidR="00A828FF" w:rsidRDefault="00A828FF" w:rsidP="00A828FF">
            <w:pPr>
              <w:rPr>
                <w:rFonts w:eastAsia="Arial Unicode MS" w:hAnsi="Arial Unicode MS" w:cs="Arial Unicode MS"/>
              </w:rPr>
            </w:pPr>
          </w:p>
          <w:p w:rsidR="00A828FF" w:rsidRDefault="00A828FF" w:rsidP="00A828FF">
            <w:pPr>
              <w:rPr>
                <w:rFonts w:eastAsia="Arial Unicode MS" w:hAnsi="Arial Unicode MS" w:cs="Arial Unicode MS"/>
              </w:rPr>
            </w:pPr>
          </w:p>
          <w:p w:rsidR="00A828FF" w:rsidRDefault="00A828FF" w:rsidP="00A828FF">
            <w:r>
              <w:rPr>
                <w:rFonts w:eastAsia="Arial Unicode MS" w:hAnsi="Arial Unicode MS" w:cs="Arial Unicode MS"/>
              </w:rPr>
              <w:t>Geometria e Algebra</w:t>
            </w:r>
          </w:p>
          <w:p w:rsidR="00A828FF" w:rsidRDefault="00A828FF" w:rsidP="00A828FF">
            <w:r>
              <w:rPr>
                <w:rFonts w:eastAsia="Arial Unicode MS" w:hAnsi="Arial Unicode MS" w:cs="Arial Unicode MS"/>
              </w:rPr>
              <w:t xml:space="preserve">(AF: di base AD: Matematica, informatica e statistica SSD: MAT/03) </w:t>
            </w:r>
          </w:p>
          <w:p w:rsidR="00A828FF" w:rsidRDefault="00A828FF" w:rsidP="00A828F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lang w:val="en-US"/>
              </w:rPr>
              <w:t>Geometry and Algebra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073B8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  <w:p w:rsidR="00261749" w:rsidRDefault="00261749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261749" w:rsidRDefault="00261749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261749" w:rsidRDefault="002073B8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+</w:t>
            </w:r>
          </w:p>
          <w:p w:rsidR="00261749" w:rsidRDefault="00261749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261749" w:rsidRDefault="00261749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261749" w:rsidRDefault="00261749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B14AB9" w:rsidRDefault="002073B8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r>
              <w:rPr>
                <w:rFonts w:eastAsia="Arial Unicode MS" w:hAnsi="Arial Unicode MS" w:cs="Arial Unicode MS"/>
              </w:rPr>
              <w:t>Analisi matematica II</w:t>
            </w:r>
          </w:p>
          <w:p w:rsidR="00261749" w:rsidRDefault="00261749" w:rsidP="00261749">
            <w:r>
              <w:rPr>
                <w:rFonts w:eastAsia="Arial Unicode MS" w:hAnsi="Arial Unicode MS" w:cs="Arial Unicode MS"/>
              </w:rPr>
              <w:t xml:space="preserve">(AF: di base AD: Matematica, informatica e statistica SSD: MAT/05) </w:t>
            </w:r>
          </w:p>
          <w:p w:rsidR="00261749" w:rsidRDefault="00261749" w:rsidP="002617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lang w:val="en-US"/>
              </w:rPr>
            </w:pPr>
            <w:r>
              <w:rPr>
                <w:lang w:val="en-US"/>
              </w:rPr>
              <w:t>(Calculus II)</w:t>
            </w:r>
          </w:p>
          <w:p w:rsidR="00B14AB9" w:rsidRDefault="00B14AB9" w:rsidP="00B14AB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14AB9" w:rsidRDefault="00261749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A35577" w:rsidTr="00756591">
        <w:trPr>
          <w:trHeight w:val="815"/>
        </w:trPr>
        <w:tc>
          <w:tcPr>
            <w:tcW w:w="4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bookmarkStart w:id="0" w:name="_Hlk481517048"/>
            <w:r>
              <w:t xml:space="preserve">Fisica 1  </w:t>
            </w:r>
          </w:p>
          <w:p w:rsidR="00261749" w:rsidRDefault="00261749" w:rsidP="00261749">
            <w:r>
              <w:t xml:space="preserve">(AF: di base AD: Fisica e Chimica SSD: FIS/01) </w:t>
            </w:r>
          </w:p>
          <w:p w:rsidR="00A35577" w:rsidRDefault="00261749" w:rsidP="002617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lang w:val="en-US"/>
              </w:rPr>
              <w:t>Physics 2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5577" w:rsidRDefault="00261749" w:rsidP="00A53EB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5577" w:rsidRDefault="00261749" w:rsidP="008F214C">
            <w:r>
              <w:t xml:space="preserve">Fisica </w:t>
            </w:r>
            <w:r w:rsidR="00A35577">
              <w:t xml:space="preserve">2 </w:t>
            </w:r>
          </w:p>
          <w:p w:rsidR="00A35577" w:rsidRDefault="00A35577" w:rsidP="00B14AB9">
            <w:r>
              <w:t xml:space="preserve">(AF: di base AD: Fisica e Chimica SSD: FIS/01) </w:t>
            </w:r>
          </w:p>
          <w:p w:rsidR="00A35577" w:rsidRPr="006930B8" w:rsidRDefault="00A35577" w:rsidP="00F40113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lang w:val="en-US"/>
              </w:rPr>
            </w:pPr>
            <w:r>
              <w:rPr>
                <w:rFonts w:ascii="Times New Roman"/>
                <w:sz w:val="18"/>
                <w:szCs w:val="18"/>
                <w:lang w:val="en-US"/>
              </w:rPr>
              <w:t>Physics 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5577" w:rsidRDefault="00261749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6 </w:t>
            </w:r>
          </w:p>
        </w:tc>
      </w:tr>
      <w:bookmarkEnd w:id="0"/>
      <w:tr w:rsidR="00261749" w:rsidTr="00756591">
        <w:trPr>
          <w:trHeight w:val="815"/>
        </w:trPr>
        <w:tc>
          <w:tcPr>
            <w:tcW w:w="4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Informatica e Economia per l</w:t>
            </w:r>
            <w:r>
              <w:rPr>
                <w:rFonts w:eastAsia="Arial Unicode MS" w:hAnsi="Arial Unicode MS" w:cs="Arial Unicode MS"/>
              </w:rPr>
              <w:t>’</w:t>
            </w:r>
            <w:r>
              <w:rPr>
                <w:rFonts w:eastAsia="Arial Unicode MS" w:hAnsi="Arial Unicode MS" w:cs="Arial Unicode MS"/>
              </w:rPr>
              <w:t>ingegneria*</w:t>
            </w:r>
          </w:p>
          <w:p w:rsidR="00261749" w:rsidRDefault="00261749" w:rsidP="00261749">
            <w:pPr>
              <w:rPr>
                <w:rFonts w:eastAsia="Arial Unicode MS" w:hAnsi="Arial Unicode MS" w:cs="Arial Unicode MS"/>
              </w:rPr>
            </w:pPr>
          </w:p>
          <w:p w:rsidR="00261749" w:rsidRDefault="00261749" w:rsidP="00261749">
            <w:r>
              <w:rPr>
                <w:rFonts w:eastAsia="Arial Unicode MS" w:hAnsi="Arial Unicode MS" w:cs="Arial Unicode MS"/>
              </w:rPr>
              <w:t xml:space="preserve">Fondamenti di Informatica </w:t>
            </w:r>
          </w:p>
          <w:p w:rsidR="00261749" w:rsidRDefault="00261749" w:rsidP="00261749">
            <w:r>
              <w:rPr>
                <w:rFonts w:eastAsia="Arial Unicode MS" w:hAnsi="Arial Unicode MS" w:cs="Arial Unicode MS"/>
              </w:rPr>
              <w:t>(AF: di base AD: Matematica, informatica e statistica SSD: ING-INF/05)</w:t>
            </w:r>
          </w:p>
          <w:p w:rsidR="00261749" w:rsidRPr="00745AED" w:rsidRDefault="00261749" w:rsidP="00261749">
            <w:r>
              <w:t>Informatics</w:t>
            </w:r>
          </w:p>
          <w:p w:rsidR="00261749" w:rsidRDefault="00261749" w:rsidP="00261749"/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261749" w:rsidRPr="00745AED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Informatica e Economia per l</w:t>
            </w:r>
            <w:r>
              <w:rPr>
                <w:rFonts w:eastAsia="Arial Unicode MS" w:hAnsi="Arial Unicode MS" w:cs="Arial Unicode MS"/>
              </w:rPr>
              <w:t>’</w:t>
            </w:r>
            <w:r>
              <w:rPr>
                <w:rFonts w:eastAsia="Arial Unicode MS" w:hAnsi="Arial Unicode MS" w:cs="Arial Unicode MS"/>
              </w:rPr>
              <w:t>ingegneria*</w:t>
            </w:r>
          </w:p>
          <w:p w:rsidR="00261749" w:rsidRDefault="00261749" w:rsidP="00261749">
            <w:pPr>
              <w:rPr>
                <w:rFonts w:eastAsia="Arial Unicode MS" w:hAnsi="Arial Unicode MS" w:cs="Arial Unicode MS"/>
              </w:rPr>
            </w:pPr>
          </w:p>
          <w:p w:rsidR="00261749" w:rsidRDefault="00261749" w:rsidP="00261749">
            <w:r>
              <w:rPr>
                <w:rFonts w:eastAsia="Arial Unicode MS" w:hAnsi="Arial Unicode MS" w:cs="Arial Unicode MS"/>
              </w:rPr>
              <w:t>Economia ed organizzazione aziendale</w:t>
            </w:r>
          </w:p>
          <w:p w:rsidR="00261749" w:rsidRDefault="00261749" w:rsidP="00261749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 xml:space="preserve">(AF: caratterizzanti AD: Ingegneria gestionale SSD ING-IND/35)                                                             </w:t>
            </w:r>
            <w:r w:rsidRPr="006930B8">
              <w:rPr>
                <w:rFonts w:eastAsia="Arial Unicode MS" w:hAnsi="Arial Unicode MS" w:cs="Arial Unicode MS"/>
              </w:rPr>
              <w:t>Business Economics and Management</w:t>
            </w:r>
          </w:p>
          <w:p w:rsidR="00261749" w:rsidRDefault="00261749" w:rsidP="002617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261749" w:rsidTr="00756591">
        <w:trPr>
          <w:trHeight w:val="815"/>
        </w:trPr>
        <w:tc>
          <w:tcPr>
            <w:tcW w:w="4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r>
              <w:t>Lingua Inglese B1</w:t>
            </w:r>
          </w:p>
          <w:p w:rsidR="00261749" w:rsidRDefault="00261749" w:rsidP="00261749">
            <w:r>
              <w:t>(AF: Altre attività AD: Lingua straniera)-</w:t>
            </w:r>
          </w:p>
          <w:p w:rsidR="00261749" w:rsidRDefault="00261749" w:rsidP="00261749">
            <w:r>
              <w:t>Idoneità</w:t>
            </w:r>
          </w:p>
          <w:p w:rsidR="00261749" w:rsidRDefault="00261749" w:rsidP="00261749"/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rFonts w:ascii="Times New Roman"/>
                <w:sz w:val="18"/>
                <w:szCs w:val="18"/>
              </w:rPr>
              <w:t>(English B1)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r>
              <w:rPr>
                <w:rFonts w:eastAsia="Arial Unicode MS" w:hAnsi="Arial Unicode MS" w:cs="Arial Unicode MS"/>
              </w:rPr>
              <w:t>Chimica</w:t>
            </w:r>
          </w:p>
          <w:p w:rsidR="00261749" w:rsidRDefault="00261749" w:rsidP="00261749">
            <w:r>
              <w:rPr>
                <w:rFonts w:eastAsia="Arial Unicode MS" w:hAnsi="Arial Unicode MS" w:cs="Arial Unicode MS"/>
              </w:rPr>
              <w:t>(AF: di base AD: Fisica e chimica SSD: CHIM/07)</w:t>
            </w:r>
          </w:p>
          <w:p w:rsidR="00261749" w:rsidRDefault="00261749" w:rsidP="002617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lang w:val="en-US"/>
              </w:rPr>
              <w:t>Chemistry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261749" w:rsidTr="00756591">
        <w:trPr>
          <w:trHeight w:val="818"/>
        </w:trPr>
        <w:tc>
          <w:tcPr>
            <w:tcW w:w="4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r>
              <w:rPr>
                <w:rFonts w:eastAsia="Arial Unicode MS" w:hAnsi="Arial Unicode MS" w:cs="Arial Unicode MS"/>
              </w:rPr>
              <w:t>Metodi di ottimizzazione</w:t>
            </w:r>
          </w:p>
          <w:p w:rsidR="00261749" w:rsidRDefault="00261749" w:rsidP="00261749">
            <w:r>
              <w:rPr>
                <w:rFonts w:eastAsia="Arial Unicode MS" w:hAnsi="Arial Unicode MS" w:cs="Arial Unicode MS"/>
              </w:rPr>
              <w:t>(AF: di base AD: Matematica, informatica e statistica SSD: MAT/08)</w:t>
            </w:r>
          </w:p>
          <w:p w:rsidR="00261749" w:rsidRDefault="00261749" w:rsidP="002617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lang w:val="en-US"/>
              </w:rPr>
              <w:t>Optimization Methods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261749" w:rsidTr="00756591">
        <w:trPr>
          <w:trHeight w:val="220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right"/>
            </w:pPr>
            <w:r>
              <w:rPr>
                <w:rFonts w:ascii="Times New Roman"/>
                <w:sz w:val="18"/>
                <w:szCs w:val="18"/>
              </w:rPr>
              <w:t>CFU totali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27</w:t>
            </w:r>
          </w:p>
        </w:tc>
        <w:tc>
          <w:tcPr>
            <w:tcW w:w="42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right"/>
            </w:pPr>
            <w:r>
              <w:rPr>
                <w:rFonts w:ascii="Times New Roman"/>
                <w:sz w:val="18"/>
                <w:szCs w:val="18"/>
              </w:rPr>
              <w:t>CFU totali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30</w:t>
            </w:r>
          </w:p>
        </w:tc>
      </w:tr>
    </w:tbl>
    <w:p w:rsidR="00756591" w:rsidRDefault="00756591">
      <w:r>
        <w:br w:type="page"/>
      </w:r>
    </w:p>
    <w:tbl>
      <w:tblPr>
        <w:tblStyle w:val="TableNormal"/>
        <w:tblW w:w="9562" w:type="dxa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4233"/>
        <w:gridCol w:w="12"/>
        <w:gridCol w:w="520"/>
        <w:gridCol w:w="10"/>
        <w:gridCol w:w="4233"/>
        <w:gridCol w:w="12"/>
        <w:gridCol w:w="522"/>
        <w:gridCol w:w="10"/>
      </w:tblGrid>
      <w:tr w:rsidR="00BD01D1" w:rsidTr="00756591">
        <w:trPr>
          <w:gridBefore w:val="1"/>
          <w:wBefore w:w="10" w:type="dxa"/>
          <w:trHeight w:val="310"/>
        </w:trPr>
        <w:tc>
          <w:tcPr>
            <w:tcW w:w="42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 w:rsidP="00B14AB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</w:p>
        </w:tc>
        <w:tc>
          <w:tcPr>
            <w:tcW w:w="53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 w:rsidP="00B14AB9"/>
        </w:tc>
        <w:tc>
          <w:tcPr>
            <w:tcW w:w="42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 w:rsidP="00B14AB9"/>
        </w:tc>
        <w:tc>
          <w:tcPr>
            <w:tcW w:w="53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 w:rsidP="00B14AB9"/>
        </w:tc>
      </w:tr>
      <w:tr w:rsidR="00BD01D1" w:rsidTr="00756591">
        <w:trPr>
          <w:gridAfter w:val="1"/>
          <w:wAfter w:w="10" w:type="dxa"/>
          <w:trHeight w:val="220"/>
        </w:trPr>
        <w:tc>
          <w:tcPr>
            <w:tcW w:w="9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jc w:val="center"/>
            </w:pPr>
            <w:r>
              <w:rPr>
                <w:rFonts w:ascii="Times New Roman"/>
                <w:i/>
                <w:iCs/>
                <w:sz w:val="18"/>
                <w:szCs w:val="18"/>
              </w:rPr>
              <w:t>II anno - Ingegneria Gestionale</w:t>
            </w:r>
            <w:r w:rsidR="00F81784">
              <w:rPr>
                <w:rFonts w:ascii="Times New Roman"/>
                <w:i/>
                <w:iCs/>
                <w:sz w:val="18"/>
                <w:szCs w:val="18"/>
              </w:rPr>
              <w:t xml:space="preserve"> </w:t>
            </w:r>
            <w:r w:rsidR="00F81784" w:rsidRPr="007C3A46">
              <w:rPr>
                <w:rFonts w:ascii="Times New Roman"/>
                <w:b/>
                <w:i/>
                <w:iCs/>
                <w:sz w:val="18"/>
                <w:szCs w:val="18"/>
              </w:rPr>
              <w:t>( 6 esami)</w:t>
            </w:r>
          </w:p>
        </w:tc>
      </w:tr>
      <w:tr w:rsidR="00BD01D1" w:rsidTr="00756591">
        <w:trPr>
          <w:gridAfter w:val="1"/>
          <w:wAfter w:w="10" w:type="dxa"/>
          <w:trHeight w:val="215"/>
        </w:trPr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hAnsi="Times New Roman"/>
                <w:sz w:val="18"/>
                <w:szCs w:val="18"/>
              </w:rPr>
              <w:t>°</w:t>
            </w:r>
            <w:r>
              <w:rPr>
                <w:rFonts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semestre</w:t>
            </w:r>
          </w:p>
        </w:tc>
        <w:tc>
          <w:tcPr>
            <w:tcW w:w="53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hAnsi="Times New Roman"/>
                <w:sz w:val="18"/>
                <w:szCs w:val="18"/>
              </w:rPr>
              <w:t> 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hAnsi="Times New Roman"/>
                <w:sz w:val="18"/>
                <w:szCs w:val="18"/>
              </w:rPr>
              <w:t>°</w:t>
            </w:r>
            <w:r>
              <w:rPr>
                <w:rFonts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semestre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hAnsi="Times New Roman"/>
                <w:sz w:val="18"/>
                <w:szCs w:val="18"/>
              </w:rPr>
              <w:t> </w:t>
            </w:r>
          </w:p>
        </w:tc>
      </w:tr>
      <w:tr w:rsidR="00BD01D1" w:rsidTr="00756591">
        <w:trPr>
          <w:gridAfter w:val="1"/>
          <w:wAfter w:w="10" w:type="dxa"/>
          <w:trHeight w:val="210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rFonts w:ascii="Times New Roman"/>
                <w:sz w:val="18"/>
                <w:szCs w:val="18"/>
              </w:rPr>
              <w:t>Insegnamento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CFU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rFonts w:ascii="Times New Roman"/>
                <w:sz w:val="18"/>
                <w:szCs w:val="18"/>
              </w:rPr>
              <w:t>Insegnamento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CFU</w:t>
            </w:r>
          </w:p>
        </w:tc>
      </w:tr>
      <w:tr w:rsidR="00BD01D1" w:rsidTr="00756591">
        <w:trPr>
          <w:gridAfter w:val="1"/>
          <w:wAfter w:w="10" w:type="dxa"/>
          <w:trHeight w:val="810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r>
              <w:rPr>
                <w:rFonts w:eastAsia="Arial Unicode MS" w:hAnsi="Arial Unicode MS" w:cs="Arial Unicode MS"/>
              </w:rPr>
              <w:t>Sistemi Economici</w:t>
            </w:r>
          </w:p>
          <w:p w:rsidR="00BD01D1" w:rsidRDefault="00BD01D1">
            <w:r>
              <w:rPr>
                <w:rFonts w:eastAsia="Arial Unicode MS" w:hAnsi="Arial Unicode MS" w:cs="Arial Unicode MS"/>
              </w:rPr>
              <w:t xml:space="preserve">(AF: caratterizzanti AD: Ingegneria gestionale SSD: ING-IND/35)   </w:t>
            </w:r>
          </w:p>
          <w:p w:rsidR="00BD01D1" w:rsidRDefault="00BD01D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lang w:val="en-US"/>
              </w:rPr>
              <w:t>Economics Systems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r>
              <w:rPr>
                <w:rFonts w:eastAsia="Arial Unicode MS" w:hAnsi="Arial Unicode MS" w:cs="Arial Unicode MS"/>
              </w:rPr>
              <w:t>Principi di Ingegneria Elettrica</w:t>
            </w:r>
          </w:p>
          <w:p w:rsidR="00BD01D1" w:rsidRDefault="00BD01D1">
            <w:r>
              <w:rPr>
                <w:rFonts w:eastAsia="Arial Unicode MS" w:hAnsi="Arial Unicode MS" w:cs="Arial Unicode MS"/>
              </w:rPr>
              <w:t>(AF: caratterizzanti AD: Ingegneria gestionale SSD: ING-IND/31)</w:t>
            </w:r>
          </w:p>
          <w:p w:rsidR="00BD01D1" w:rsidRDefault="00BD01D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lang w:val="en-US"/>
              </w:rPr>
              <w:t>Principles of  Electrical Engineering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BD01D1" w:rsidTr="00756591">
        <w:trPr>
          <w:gridAfter w:val="1"/>
          <w:wAfter w:w="10" w:type="dxa"/>
          <w:trHeight w:val="1810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F2E3B" w:rsidRDefault="002F2E3B" w:rsidP="002F2E3B">
            <w:pPr>
              <w:rPr>
                <w:rFonts w:eastAsia="Arial Unicode MS" w:hAnsi="Arial Unicode MS" w:cs="Arial Unicode MS"/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Elementi di meccanica delle macchine e Progettazione meccanica</w:t>
            </w:r>
          </w:p>
          <w:p w:rsidR="00D1573E" w:rsidRPr="00D1573E" w:rsidRDefault="00D1573E" w:rsidP="00D1573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  <w:lang w:val="en-US"/>
              </w:rPr>
            </w:pPr>
            <w:r w:rsidRPr="00D1573E">
              <w:rPr>
                <w:color w:val="auto"/>
                <w:lang w:val="en-US"/>
              </w:rPr>
              <w:t xml:space="preserve">Elements of Mechanics of Machine and </w:t>
            </w:r>
            <w:r w:rsidRPr="00C64670">
              <w:rPr>
                <w:color w:val="auto"/>
                <w:lang w:val="en-US"/>
              </w:rPr>
              <w:t>of Mechanical Design</w:t>
            </w:r>
          </w:p>
          <w:p w:rsidR="00D1573E" w:rsidRPr="00D1573E" w:rsidRDefault="00D1573E" w:rsidP="002F2E3B">
            <w:pPr>
              <w:rPr>
                <w:color w:val="auto"/>
                <w:lang w:val="en-US"/>
              </w:rPr>
            </w:pPr>
          </w:p>
          <w:p w:rsidR="00BD01D1" w:rsidRPr="00D1573E" w:rsidRDefault="00BD01D1">
            <w:pPr>
              <w:rPr>
                <w:color w:val="auto"/>
                <w:lang w:val="en-US"/>
              </w:rPr>
            </w:pPr>
          </w:p>
          <w:p w:rsidR="00BD01D1" w:rsidRPr="00C64670" w:rsidRDefault="00BD01D1">
            <w:pPr>
              <w:rPr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Elementi di meccanica delle macchine</w:t>
            </w:r>
          </w:p>
          <w:p w:rsidR="00BD01D1" w:rsidRPr="00C64670" w:rsidRDefault="00BD01D1">
            <w:pPr>
              <w:rPr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(AF: caratterizzanti AD: Ingegneria meccanica SSD: ING-IND/13)</w:t>
            </w:r>
          </w:p>
          <w:p w:rsidR="00BD01D1" w:rsidRPr="00C64670" w:rsidRDefault="00BD01D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</w:rPr>
            </w:pPr>
            <w:r w:rsidRPr="00C64670">
              <w:rPr>
                <w:color w:val="auto"/>
              </w:rPr>
              <w:t xml:space="preserve">Elements of Mechanics of Machine </w:t>
            </w:r>
          </w:p>
          <w:p w:rsidR="0009301E" w:rsidRPr="00C64670" w:rsidRDefault="0009301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</w:rPr>
            </w:pPr>
          </w:p>
          <w:p w:rsidR="0009301E" w:rsidRPr="00C64670" w:rsidRDefault="0009301E" w:rsidP="0009301E">
            <w:pPr>
              <w:rPr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Elementi di Progettazione meccanica</w:t>
            </w:r>
          </w:p>
          <w:p w:rsidR="0009301E" w:rsidRDefault="0009301E" w:rsidP="0009301E">
            <w:pPr>
              <w:rPr>
                <w:rFonts w:eastAsia="Arial Unicode MS" w:hAnsi="Arial Unicode MS" w:cs="Arial Unicode MS"/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(AF: caratterizzanti AD: Ingegneria meccanica SSD: ING-IND/14)</w:t>
            </w:r>
          </w:p>
          <w:p w:rsidR="00D1573E" w:rsidRPr="00C64670" w:rsidRDefault="00D1573E" w:rsidP="0009301E">
            <w:pPr>
              <w:rPr>
                <w:color w:val="auto"/>
              </w:rPr>
            </w:pPr>
          </w:p>
          <w:p w:rsidR="0009301E" w:rsidRPr="00C64670" w:rsidRDefault="0009301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  <w:lang w:val="en-US"/>
              </w:rPr>
            </w:pPr>
            <w:r w:rsidRPr="00C64670">
              <w:rPr>
                <w:color w:val="auto"/>
                <w:lang w:val="en-US"/>
              </w:rPr>
              <w:t>Elements of Mechanical Design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Pr="00C64670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color w:val="auto"/>
              </w:rPr>
            </w:pPr>
            <w:r w:rsidRPr="00C64670">
              <w:rPr>
                <w:rFonts w:ascii="Times New Roman"/>
                <w:color w:val="auto"/>
                <w:sz w:val="18"/>
                <w:szCs w:val="18"/>
              </w:rPr>
              <w:t xml:space="preserve">6 + 6 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1573E" w:rsidRDefault="00D1573E">
            <w:pPr>
              <w:rPr>
                <w:rFonts w:eastAsia="Arial Unicode MS" w:hAnsi="Arial Unicode MS" w:cs="Arial Unicode MS"/>
                <w:color w:val="auto"/>
              </w:rPr>
            </w:pPr>
            <w:r w:rsidRPr="00827767">
              <w:rPr>
                <w:color w:val="auto"/>
              </w:rPr>
              <w:t>Manufacturing and Materials Engineering</w:t>
            </w:r>
            <w:r w:rsidRPr="00C64670">
              <w:rPr>
                <w:rFonts w:eastAsia="Arial Unicode MS" w:hAnsi="Arial Unicode MS" w:cs="Arial Unicode MS"/>
                <w:color w:val="auto"/>
              </w:rPr>
              <w:t xml:space="preserve"> </w:t>
            </w:r>
          </w:p>
          <w:p w:rsidR="00D1573E" w:rsidRDefault="00D1573E">
            <w:pPr>
              <w:rPr>
                <w:rFonts w:eastAsia="Arial Unicode MS" w:hAnsi="Arial Unicode MS" w:cs="Arial Unicode MS"/>
                <w:color w:val="auto"/>
              </w:rPr>
            </w:pPr>
          </w:p>
          <w:p w:rsidR="00BD01D1" w:rsidRPr="00C64670" w:rsidRDefault="00D1573E">
            <w:pPr>
              <w:rPr>
                <w:color w:val="auto"/>
              </w:rPr>
            </w:pPr>
            <w:r>
              <w:rPr>
                <w:rFonts w:eastAsia="Arial Unicode MS" w:hAnsi="Arial Unicode MS" w:cs="Arial Unicode MS"/>
                <w:color w:val="auto"/>
              </w:rPr>
              <w:t>Te</w:t>
            </w:r>
            <w:r w:rsidR="00BD01D1" w:rsidRPr="00C64670">
              <w:rPr>
                <w:rFonts w:eastAsia="Arial Unicode MS" w:hAnsi="Arial Unicode MS" w:cs="Arial Unicode MS"/>
                <w:color w:val="auto"/>
              </w:rPr>
              <w:t>cnologia Meccanica e dei Materiali</w:t>
            </w:r>
          </w:p>
          <w:p w:rsidR="00BD01D1" w:rsidRPr="00C64670" w:rsidRDefault="00BD01D1">
            <w:pPr>
              <w:rPr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(AF: caratterizzanti AD: Ingegneria gestionale SSD: ING-IND/16)</w:t>
            </w:r>
          </w:p>
          <w:p w:rsidR="00BD01D1" w:rsidRPr="00C64670" w:rsidRDefault="00BD01D1">
            <w:pPr>
              <w:rPr>
                <w:color w:val="auto"/>
              </w:rPr>
            </w:pPr>
          </w:p>
          <w:p w:rsidR="00BD01D1" w:rsidRPr="00C64670" w:rsidRDefault="00BD01D1">
            <w:pPr>
              <w:rPr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Moduli:</w:t>
            </w:r>
          </w:p>
          <w:p w:rsidR="00BD01D1" w:rsidRPr="00C64670" w:rsidRDefault="00BD01D1">
            <w:pPr>
              <w:rPr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- Tecnologia dei Materiali</w:t>
            </w:r>
          </w:p>
          <w:p w:rsidR="00BD01D1" w:rsidRPr="00C64670" w:rsidRDefault="00BD01D1">
            <w:pPr>
              <w:rPr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- Tecnologia Meccanica</w:t>
            </w:r>
          </w:p>
          <w:p w:rsidR="00BD01D1" w:rsidRPr="00C64670" w:rsidRDefault="00BD01D1">
            <w:pPr>
              <w:rPr>
                <w:color w:val="auto"/>
              </w:rPr>
            </w:pPr>
          </w:p>
          <w:p w:rsidR="00BD01D1" w:rsidRPr="00C64670" w:rsidRDefault="00BD01D1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D01D1" w:rsidRDefault="00BD01D1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 + 6</w:t>
            </w:r>
          </w:p>
        </w:tc>
      </w:tr>
      <w:tr w:rsidR="0009301E" w:rsidTr="00756591">
        <w:trPr>
          <w:gridAfter w:val="1"/>
          <w:wAfter w:w="10" w:type="dxa"/>
          <w:trHeight w:val="815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301E" w:rsidRPr="00C64670" w:rsidRDefault="0009301E" w:rsidP="0009301E">
            <w:pPr>
              <w:pStyle w:val="WW-Predefini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color w:val="auto"/>
                <w:sz w:val="18"/>
                <w:szCs w:val="18"/>
              </w:rPr>
            </w:pPr>
            <w:r w:rsidRPr="00C64670">
              <w:rPr>
                <w:color w:val="auto"/>
                <w:sz w:val="18"/>
                <w:szCs w:val="18"/>
              </w:rPr>
              <w:t>Calcolo e probabilità e statistica</w:t>
            </w:r>
          </w:p>
          <w:p w:rsidR="00C64670" w:rsidRPr="00C64670" w:rsidRDefault="00C64670" w:rsidP="00C64670">
            <w:pPr>
              <w:rPr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 xml:space="preserve">(AF: </w:t>
            </w:r>
            <w:r w:rsidRPr="00756591">
              <w:rPr>
                <w:rFonts w:eastAsia="Arial Unicode MS" w:hAnsi="Arial Unicode MS" w:cs="Arial Unicode MS"/>
                <w:color w:val="auto"/>
                <w:highlight w:val="yellow"/>
              </w:rPr>
              <w:t>affine</w:t>
            </w:r>
            <w:r w:rsidR="007C4CC0">
              <w:rPr>
                <w:rFonts w:eastAsia="Arial Unicode MS" w:hAnsi="Arial Unicode MS" w:cs="Arial Unicode MS"/>
                <w:color w:val="auto"/>
              </w:rPr>
              <w:t xml:space="preserve"> AD: di Base- SSD: MAT/06</w:t>
            </w:r>
            <w:r w:rsidRPr="00C64670">
              <w:rPr>
                <w:rFonts w:eastAsia="Arial Unicode MS" w:hAnsi="Arial Unicode MS" w:cs="Arial Unicode MS"/>
                <w:color w:val="auto"/>
              </w:rPr>
              <w:t>)</w:t>
            </w:r>
          </w:p>
          <w:p w:rsidR="00C64670" w:rsidRDefault="00C64670" w:rsidP="0009301E">
            <w:pPr>
              <w:pStyle w:val="WW-Predefini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color w:val="auto"/>
                <w:sz w:val="18"/>
                <w:szCs w:val="18"/>
              </w:rPr>
            </w:pPr>
          </w:p>
          <w:p w:rsidR="00D1573E" w:rsidRPr="00C64670" w:rsidRDefault="00D1573E" w:rsidP="0009301E">
            <w:pPr>
              <w:pStyle w:val="WW-Predefini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</w:t>
            </w:r>
            <w:r w:rsidR="00314093">
              <w:rPr>
                <w:color w:val="auto"/>
                <w:sz w:val="18"/>
                <w:szCs w:val="18"/>
              </w:rPr>
              <w:t>robability and S</w:t>
            </w:r>
            <w:r w:rsidRPr="00D1573E">
              <w:rPr>
                <w:color w:val="auto"/>
                <w:sz w:val="18"/>
                <w:szCs w:val="18"/>
              </w:rPr>
              <w:t>tatistics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301E" w:rsidRPr="00C64670" w:rsidRDefault="0009301E" w:rsidP="0009301E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  <w:r w:rsidRPr="00C64670">
              <w:rPr>
                <w:rFonts w:asci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B596A" w:rsidRDefault="00DB596A" w:rsidP="00DB596A">
            <w:pPr>
              <w:rPr>
                <w:rFonts w:eastAsia="Arial Unicode MS" w:hAnsi="Arial Unicode MS" w:cs="Arial Unicode MS"/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Fluidodinamica e Sistemi Energetici</w:t>
            </w:r>
          </w:p>
          <w:p w:rsidR="00314093" w:rsidRDefault="00314093" w:rsidP="00DB596A">
            <w:pPr>
              <w:rPr>
                <w:rFonts w:eastAsia="Arial Unicode MS" w:hAnsi="Arial Unicode MS" w:cs="Arial Unicode MS"/>
                <w:color w:val="auto"/>
              </w:rPr>
            </w:pPr>
          </w:p>
          <w:p w:rsidR="00A40D40" w:rsidRPr="00116DCD" w:rsidRDefault="00A40D40" w:rsidP="00A40D40">
            <w:pPr>
              <w:pStyle w:val="WW-Predefini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color w:val="auto"/>
                <w:sz w:val="18"/>
                <w:szCs w:val="18"/>
              </w:rPr>
            </w:pPr>
            <w:r w:rsidRPr="00116DCD">
              <w:rPr>
                <w:rFonts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Fluid Dynamics and Energy Systems</w:t>
            </w:r>
          </w:p>
          <w:p w:rsidR="00A40D40" w:rsidRPr="00116DCD" w:rsidRDefault="00A40D40" w:rsidP="00DB596A">
            <w:pPr>
              <w:rPr>
                <w:rFonts w:eastAsia="Arial Unicode MS" w:hAnsi="Arial Unicode MS" w:cs="Arial Unicode MS"/>
                <w:color w:val="auto"/>
              </w:rPr>
            </w:pPr>
          </w:p>
          <w:p w:rsidR="00DB596A" w:rsidRPr="00116DCD" w:rsidRDefault="00DB596A" w:rsidP="0009301E">
            <w:pPr>
              <w:rPr>
                <w:rFonts w:eastAsia="Arial Unicode MS" w:hAnsi="Arial Unicode MS" w:cs="Arial Unicode MS"/>
                <w:color w:val="auto"/>
              </w:rPr>
            </w:pPr>
          </w:p>
          <w:p w:rsidR="0009301E" w:rsidRPr="00C64670" w:rsidRDefault="0009301E" w:rsidP="0009301E">
            <w:pPr>
              <w:rPr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Fluidodinamica</w:t>
            </w:r>
          </w:p>
          <w:p w:rsidR="0009301E" w:rsidRDefault="0009301E" w:rsidP="0009301E">
            <w:pPr>
              <w:rPr>
                <w:rFonts w:eastAsia="Arial Unicode MS" w:hAnsi="Arial Unicode MS" w:cs="Arial Unicode MS"/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 xml:space="preserve">(AF: </w:t>
            </w:r>
            <w:r w:rsidRPr="00756591">
              <w:rPr>
                <w:rFonts w:eastAsia="Arial Unicode MS" w:hAnsi="Arial Unicode MS" w:cs="Arial Unicode MS"/>
                <w:color w:val="auto"/>
                <w:highlight w:val="yellow"/>
              </w:rPr>
              <w:t>affini</w:t>
            </w:r>
            <w:r w:rsidRPr="00C64670">
              <w:rPr>
                <w:rFonts w:eastAsia="Arial Unicode MS" w:hAnsi="Arial Unicode MS" w:cs="Arial Unicode MS"/>
                <w:color w:val="auto"/>
              </w:rPr>
              <w:t xml:space="preserve"> o integrative AD:Affini o integrative SSD: ING-IND/06)</w:t>
            </w:r>
          </w:p>
          <w:p w:rsidR="00D1573E" w:rsidRPr="00C64670" w:rsidRDefault="00D1573E" w:rsidP="0009301E">
            <w:pPr>
              <w:rPr>
                <w:color w:val="auto"/>
              </w:rPr>
            </w:pPr>
          </w:p>
          <w:p w:rsidR="0009301E" w:rsidRPr="00C64670" w:rsidRDefault="0009301E" w:rsidP="0009301E">
            <w:pPr>
              <w:pStyle w:val="WW-Predefini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rFonts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C64670">
              <w:rPr>
                <w:rFonts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Fluid Dynamics </w:t>
            </w:r>
          </w:p>
          <w:p w:rsidR="0009301E" w:rsidRPr="00C64670" w:rsidRDefault="0009301E" w:rsidP="0009301E">
            <w:pPr>
              <w:pStyle w:val="WW-Predefini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color w:val="auto"/>
                <w:sz w:val="18"/>
                <w:szCs w:val="18"/>
              </w:rPr>
            </w:pPr>
          </w:p>
          <w:p w:rsidR="0009301E" w:rsidRPr="00C64670" w:rsidRDefault="0009301E" w:rsidP="0009301E">
            <w:pPr>
              <w:pStyle w:val="WW-Predefini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color w:val="auto"/>
                <w:sz w:val="18"/>
                <w:szCs w:val="18"/>
              </w:rPr>
            </w:pPr>
            <w:r w:rsidRPr="00C64670">
              <w:rPr>
                <w:color w:val="auto"/>
                <w:sz w:val="18"/>
                <w:szCs w:val="18"/>
              </w:rPr>
              <w:t>Sistemi Energetici</w:t>
            </w:r>
          </w:p>
          <w:p w:rsidR="0009301E" w:rsidRDefault="0009301E" w:rsidP="0009301E">
            <w:pPr>
              <w:pStyle w:val="WW-Predefini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color w:val="auto"/>
                <w:sz w:val="18"/>
                <w:szCs w:val="18"/>
              </w:rPr>
            </w:pPr>
            <w:r w:rsidRPr="00C64670">
              <w:rPr>
                <w:color w:val="auto"/>
                <w:sz w:val="18"/>
                <w:szCs w:val="18"/>
              </w:rPr>
              <w:t>(AF: caratterizzanti AD: Ingegneria energetica SSD: ING-IND/08)</w:t>
            </w:r>
          </w:p>
          <w:p w:rsidR="00D1573E" w:rsidRPr="00C64670" w:rsidRDefault="00D1573E" w:rsidP="0009301E">
            <w:pPr>
              <w:pStyle w:val="WW-Predefini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</w:tabs>
              <w:rPr>
                <w:color w:val="auto"/>
                <w:sz w:val="18"/>
                <w:szCs w:val="18"/>
              </w:rPr>
            </w:pPr>
          </w:p>
          <w:p w:rsidR="0009301E" w:rsidRPr="00C64670" w:rsidRDefault="0009301E" w:rsidP="0009301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</w:rPr>
            </w:pPr>
            <w:r w:rsidRPr="00C64670">
              <w:rPr>
                <w:color w:val="auto"/>
                <w:lang w:val="en-US"/>
              </w:rPr>
              <w:t>Energy Systems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301E" w:rsidRPr="00DB596A" w:rsidRDefault="0009301E" w:rsidP="0009301E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color w:val="FF0000"/>
              </w:rPr>
            </w:pPr>
            <w:r w:rsidRPr="00756591">
              <w:rPr>
                <w:rFonts w:ascii="Times New Roman"/>
                <w:color w:val="auto"/>
                <w:sz w:val="18"/>
                <w:szCs w:val="18"/>
              </w:rPr>
              <w:t>6+6</w:t>
            </w:r>
          </w:p>
        </w:tc>
      </w:tr>
      <w:tr w:rsidR="00261749" w:rsidTr="00756591">
        <w:trPr>
          <w:gridAfter w:val="1"/>
          <w:wAfter w:w="10" w:type="dxa"/>
          <w:trHeight w:val="815"/>
        </w:trPr>
        <w:tc>
          <w:tcPr>
            <w:tcW w:w="42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r>
              <w:rPr>
                <w:rFonts w:eastAsia="Arial Unicode MS" w:hAnsi="Arial Unicode MS" w:cs="Arial Unicode MS"/>
              </w:rPr>
              <w:t>Metodi di rappresentazione tecnica</w:t>
            </w:r>
          </w:p>
          <w:p w:rsidR="00D1573E" w:rsidRDefault="00261749" w:rsidP="00261749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 xml:space="preserve">(AF: </w:t>
            </w:r>
            <w:r w:rsidR="005A045B">
              <w:rPr>
                <w:rFonts w:eastAsia="Arial Unicode MS" w:hAnsi="Arial Unicode MS" w:cs="Arial Unicode MS"/>
              </w:rPr>
              <w:t>caratterizzante</w:t>
            </w:r>
            <w:r>
              <w:rPr>
                <w:rFonts w:eastAsia="Arial Unicode MS" w:hAnsi="Arial Unicode MS" w:cs="Arial Unicode MS"/>
              </w:rPr>
              <w:t xml:space="preserve"> AD: </w:t>
            </w:r>
            <w:r w:rsidR="005A045B">
              <w:rPr>
                <w:rFonts w:eastAsia="Arial Unicode MS" w:hAnsi="Arial Unicode MS" w:cs="Arial Unicode MS"/>
              </w:rPr>
              <w:t>ing. meccanica</w:t>
            </w:r>
            <w:bookmarkStart w:id="1" w:name="_GoBack"/>
            <w:bookmarkEnd w:id="1"/>
            <w:r>
              <w:rPr>
                <w:rFonts w:eastAsia="Arial Unicode MS" w:hAnsi="Arial Unicode MS" w:cs="Arial Unicode MS"/>
              </w:rPr>
              <w:t xml:space="preserve">: ING-IND/15)       </w:t>
            </w:r>
          </w:p>
          <w:p w:rsidR="00261749" w:rsidRDefault="00261749" w:rsidP="00261749">
            <w:pPr>
              <w:rPr>
                <w:rFonts w:eastAsia="Arial Unicode MS" w:hAnsi="Arial Unicode MS" w:cs="Arial Unicode MS"/>
              </w:rPr>
            </w:pPr>
            <w:r w:rsidRPr="006930B8">
              <w:rPr>
                <w:rFonts w:eastAsia="Arial Unicode MS" w:hAnsi="Arial Unicode MS" w:cs="Arial Unicode MS"/>
              </w:rPr>
              <w:t>Methods for Technical Representation</w:t>
            </w:r>
          </w:p>
          <w:p w:rsidR="00261749" w:rsidRDefault="00261749" w:rsidP="002617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</w:p>
        </w:tc>
      </w:tr>
      <w:tr w:rsidR="00261749" w:rsidTr="00756591">
        <w:trPr>
          <w:gridAfter w:val="1"/>
          <w:wAfter w:w="10" w:type="dxa"/>
          <w:trHeight w:val="220"/>
        </w:trPr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right"/>
            </w:pPr>
            <w:r>
              <w:rPr>
                <w:rFonts w:ascii="Times New Roman"/>
                <w:sz w:val="18"/>
                <w:szCs w:val="18"/>
              </w:rPr>
              <w:t>CFU totali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30</w:t>
            </w:r>
          </w:p>
        </w:tc>
        <w:tc>
          <w:tcPr>
            <w:tcW w:w="42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right"/>
            </w:pPr>
            <w:r>
              <w:rPr>
                <w:rFonts w:ascii="Times New Roman"/>
                <w:sz w:val="18"/>
                <w:szCs w:val="18"/>
              </w:rPr>
              <w:t>CFU totali</w:t>
            </w:r>
          </w:p>
        </w:tc>
        <w:tc>
          <w:tcPr>
            <w:tcW w:w="53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1749" w:rsidRDefault="00261749" w:rsidP="00261749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30</w:t>
            </w:r>
          </w:p>
        </w:tc>
      </w:tr>
    </w:tbl>
    <w:p w:rsidR="00756591" w:rsidRDefault="00756591" w:rsidP="00DD6BFD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07C42" w:rsidRDefault="00756591" w:rsidP="00756591">
      <w:pPr>
        <w:rPr>
          <w:b/>
          <w:bCs/>
          <w:sz w:val="20"/>
          <w:szCs w:val="20"/>
          <w:lang w:eastAsia="it-IT"/>
        </w:rPr>
      </w:pPr>
      <w:r>
        <w:rPr>
          <w:b/>
          <w:bCs/>
          <w:sz w:val="20"/>
          <w:szCs w:val="20"/>
        </w:rPr>
        <w:br w:type="page"/>
      </w:r>
    </w:p>
    <w:p w:rsidR="00513733" w:rsidRDefault="00513733" w:rsidP="00DD6BFD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3733" w:rsidRDefault="00513733" w:rsidP="00DD6BFD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9552" w:type="dxa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532"/>
        <w:gridCol w:w="4243"/>
        <w:gridCol w:w="534"/>
      </w:tblGrid>
      <w:tr w:rsidR="00607C42">
        <w:trPr>
          <w:trHeight w:val="215"/>
        </w:trPr>
        <w:tc>
          <w:tcPr>
            <w:tcW w:w="9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07C42" w:rsidRDefault="00B75B37">
            <w:pPr>
              <w:pStyle w:val="Didefault"/>
              <w:jc w:val="center"/>
            </w:pPr>
            <w:r>
              <w:rPr>
                <w:rFonts w:ascii="Times New Roman"/>
                <w:i/>
                <w:iCs/>
                <w:sz w:val="18"/>
                <w:szCs w:val="18"/>
              </w:rPr>
              <w:t>III anno - Ingegneria Gestionale</w:t>
            </w:r>
            <w:r w:rsidR="00F81784">
              <w:rPr>
                <w:rFonts w:ascii="Times New Roman"/>
                <w:i/>
                <w:iCs/>
                <w:sz w:val="18"/>
                <w:szCs w:val="18"/>
              </w:rPr>
              <w:t xml:space="preserve"> </w:t>
            </w:r>
            <w:r w:rsidR="00F81784" w:rsidRPr="007C3A46">
              <w:rPr>
                <w:rFonts w:ascii="Times New Roman"/>
                <w:b/>
                <w:i/>
                <w:iCs/>
                <w:sz w:val="18"/>
                <w:szCs w:val="18"/>
              </w:rPr>
              <w:t>( 5 Esami)</w:t>
            </w:r>
          </w:p>
        </w:tc>
      </w:tr>
      <w:tr w:rsidR="00607C42" w:rsidTr="00DC062A">
        <w:trPr>
          <w:trHeight w:val="210"/>
        </w:trPr>
        <w:tc>
          <w:tcPr>
            <w:tcW w:w="4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1</w:t>
            </w:r>
            <w:r>
              <w:rPr>
                <w:rFonts w:hAnsi="Times New Roman"/>
                <w:sz w:val="18"/>
                <w:szCs w:val="18"/>
              </w:rPr>
              <w:t>°</w:t>
            </w:r>
            <w:r>
              <w:rPr>
                <w:rFonts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semestre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hAnsi="Times New Roman"/>
                <w:sz w:val="18"/>
                <w:szCs w:val="18"/>
              </w:rPr>
              <w:t> 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hAnsi="Times New Roman"/>
                <w:sz w:val="18"/>
                <w:szCs w:val="18"/>
              </w:rPr>
              <w:t>°</w:t>
            </w:r>
            <w:r>
              <w:rPr>
                <w:rFonts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>semestre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hAnsi="Times New Roman"/>
                <w:sz w:val="18"/>
                <w:szCs w:val="18"/>
              </w:rPr>
              <w:t> </w:t>
            </w:r>
          </w:p>
        </w:tc>
      </w:tr>
      <w:tr w:rsidR="00607C42" w:rsidTr="00DC062A">
        <w:trPr>
          <w:trHeight w:val="210"/>
        </w:trPr>
        <w:tc>
          <w:tcPr>
            <w:tcW w:w="4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rFonts w:ascii="Times New Roman"/>
                <w:sz w:val="18"/>
                <w:szCs w:val="18"/>
              </w:rPr>
              <w:t>Insegnamento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CFU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rFonts w:ascii="Times New Roman"/>
                <w:sz w:val="18"/>
                <w:szCs w:val="18"/>
              </w:rPr>
              <w:t>Insegnamento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07C42" w:rsidRDefault="00B75B37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CFU</w:t>
            </w:r>
          </w:p>
        </w:tc>
      </w:tr>
      <w:tr w:rsidR="00116DCD" w:rsidTr="00DC062A">
        <w:trPr>
          <w:trHeight w:val="2010"/>
        </w:trPr>
        <w:tc>
          <w:tcPr>
            <w:tcW w:w="4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r>
              <w:rPr>
                <w:rFonts w:eastAsia="Arial Unicode MS" w:hAnsi="Arial Unicode MS" w:cs="Arial Unicode MS"/>
              </w:rPr>
              <w:t>Impianti Industriali*</w:t>
            </w:r>
          </w:p>
          <w:p w:rsidR="00116DCD" w:rsidRDefault="00116DCD" w:rsidP="00116DCD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(AF: caratterizzanti AD: Ingegneria gestionale SSD ING-IND/17)</w:t>
            </w:r>
          </w:p>
          <w:p w:rsidR="00116DCD" w:rsidRDefault="00116DCD" w:rsidP="00116DCD"/>
          <w:p w:rsidR="00116DCD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lang w:val="en-US"/>
              </w:rPr>
              <w:t>Industrial Plants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</w:t>
            </w:r>
          </w:p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Times New Roman"/>
                <w:sz w:val="18"/>
                <w:szCs w:val="18"/>
              </w:rPr>
            </w:pPr>
          </w:p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6  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Gestione dell</w:t>
            </w:r>
            <w:r>
              <w:rPr>
                <w:rFonts w:ascii="Arial Unicode MS" w:eastAsia="Arial Unicode MS" w:cs="Arial Unicode MS"/>
              </w:rPr>
              <w:t>’</w:t>
            </w:r>
            <w:r>
              <w:rPr>
                <w:rFonts w:eastAsia="Arial Unicode MS" w:hAnsi="Arial Unicode MS" w:cs="Arial Unicode MS"/>
              </w:rPr>
              <w:t>Impresa e dei Progetti</w:t>
            </w:r>
          </w:p>
          <w:p w:rsidR="00116DCD" w:rsidRDefault="00116DCD" w:rsidP="00116DCD">
            <w:r>
              <w:rPr>
                <w:rFonts w:eastAsia="Arial Unicode MS" w:hAnsi="Arial Unicode MS" w:cs="Arial Unicode MS"/>
              </w:rPr>
              <w:t>Business and Project Management</w:t>
            </w:r>
          </w:p>
          <w:p w:rsidR="00116DCD" w:rsidRDefault="00116DCD" w:rsidP="00116DCD"/>
          <w:p w:rsidR="00116DCD" w:rsidRDefault="00116DCD" w:rsidP="00116DCD">
            <w:r>
              <w:rPr>
                <w:rFonts w:eastAsia="Arial Unicode MS" w:hAnsi="Arial Unicode MS" w:cs="Arial Unicode MS"/>
              </w:rPr>
              <w:t>(AF: caratterizzanti AD: Ingegneria gestionale SSD ING-IND/35)</w:t>
            </w:r>
          </w:p>
          <w:p w:rsidR="00116DCD" w:rsidRDefault="00116DCD" w:rsidP="00116DCD"/>
          <w:p w:rsidR="00116DCD" w:rsidRDefault="00116DCD" w:rsidP="00116DCD">
            <w:r>
              <w:rPr>
                <w:rFonts w:eastAsia="Arial Unicode MS" w:hAnsi="Arial Unicode MS" w:cs="Arial Unicode MS"/>
              </w:rPr>
              <w:t>Moduli:</w:t>
            </w:r>
          </w:p>
          <w:p w:rsidR="00116DCD" w:rsidRDefault="00116DCD" w:rsidP="00116DCD">
            <w:pPr>
              <w:numPr>
                <w:ilvl w:val="0"/>
                <w:numId w:val="8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t>Gestione dell’Impresa</w:t>
            </w:r>
          </w:p>
          <w:p w:rsidR="00116DCD" w:rsidRDefault="00116DCD" w:rsidP="00116DCD">
            <w:pPr>
              <w:numPr>
                <w:ilvl w:val="0"/>
                <w:numId w:val="9"/>
              </w:num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t>Gestione dei Progetti</w:t>
            </w:r>
          </w:p>
          <w:p w:rsidR="00116DCD" w:rsidRDefault="00116DCD" w:rsidP="00116DCD"/>
          <w:p w:rsidR="00116DCD" w:rsidRDefault="00116DCD" w:rsidP="00116DCD"/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 xml:space="preserve">6 + 6 </w:t>
            </w:r>
          </w:p>
        </w:tc>
      </w:tr>
      <w:tr w:rsidR="00116DCD" w:rsidTr="00DC062A">
        <w:trPr>
          <w:trHeight w:val="810"/>
        </w:trPr>
        <w:tc>
          <w:tcPr>
            <w:tcW w:w="4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r>
              <w:rPr>
                <w:rFonts w:eastAsia="Arial Unicode MS" w:hAnsi="Arial Unicode MS" w:cs="Arial Unicode MS"/>
              </w:rPr>
              <w:t>Scelta libera</w:t>
            </w:r>
          </w:p>
          <w:p w:rsidR="00116DCD" w:rsidRDefault="00116DCD" w:rsidP="00116DCD">
            <w:r>
              <w:rPr>
                <w:rFonts w:eastAsia="Arial Unicode MS" w:hAnsi="Arial Unicode MS" w:cs="Arial Unicode MS"/>
              </w:rPr>
              <w:t>(AF: Altre attivit</w:t>
            </w:r>
            <w:r>
              <w:rPr>
                <w:rFonts w:ascii="Arial Unicode MS" w:eastAsia="Arial Unicode MS" w:cs="Arial Unicode MS"/>
              </w:rPr>
              <w:t>à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AD: A scelta dello studente)</w:t>
            </w:r>
          </w:p>
          <w:p w:rsidR="00116DCD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lang w:val="en-US"/>
              </w:rPr>
              <w:t>Elective Courses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  <w:r w:rsidR="008B4315">
              <w:rPr>
                <w:rFonts w:ascii="Times New Roman"/>
                <w:sz w:val="18"/>
                <w:szCs w:val="18"/>
              </w:rPr>
              <w:t>+6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r>
              <w:rPr>
                <w:rFonts w:eastAsia="Arial Unicode MS" w:hAnsi="Arial Unicode MS" w:cs="Arial Unicode MS"/>
              </w:rPr>
              <w:t>Sicurezza del Lavoro*</w:t>
            </w:r>
          </w:p>
          <w:p w:rsidR="00116DCD" w:rsidRDefault="00116DCD" w:rsidP="00116DCD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(AF: caratterizzanti AD: Ingegneria gestionale SSD: ING-IND/17)</w:t>
            </w:r>
          </w:p>
          <w:p w:rsidR="00116DCD" w:rsidRDefault="00116DCD" w:rsidP="00116DCD"/>
          <w:p w:rsidR="00116DCD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lang w:val="en-US"/>
              </w:rPr>
              <w:t>Safety of Work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116DCD" w:rsidTr="00DC062A">
        <w:trPr>
          <w:trHeight w:val="610"/>
        </w:trPr>
        <w:tc>
          <w:tcPr>
            <w:tcW w:w="4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Pr="00C64670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</w:rPr>
            </w:pPr>
            <w:r w:rsidRPr="00C64670">
              <w:rPr>
                <w:color w:val="auto"/>
              </w:rPr>
              <w:t>Sistemi informativi gestionali</w:t>
            </w:r>
          </w:p>
          <w:p w:rsidR="00116DCD" w:rsidRPr="00C64670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</w:rPr>
            </w:pPr>
          </w:p>
          <w:p w:rsidR="00116DCD" w:rsidRPr="00C64670" w:rsidRDefault="00116DCD" w:rsidP="00116DCD">
            <w:pPr>
              <w:rPr>
                <w:rFonts w:eastAsia="Arial Unicode MS" w:hAnsi="Arial Unicode MS" w:cs="Arial Unicode MS"/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(AF: caratterizzanti AD: Ingegneria gestionale SSD ING-IND/35)</w:t>
            </w:r>
          </w:p>
          <w:p w:rsidR="00116DCD" w:rsidRPr="0027694C" w:rsidRDefault="00116DCD" w:rsidP="00116DCD">
            <w:pPr>
              <w:rPr>
                <w:rFonts w:eastAsia="Arial Unicode MS" w:hAnsi="Arial Unicode MS" w:cs="Arial Unicode MS"/>
                <w:color w:val="FF0000"/>
              </w:rPr>
            </w:pPr>
          </w:p>
          <w:p w:rsidR="00116DCD" w:rsidRPr="0064473C" w:rsidRDefault="00AC47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FF0000"/>
              </w:rPr>
            </w:pPr>
            <w:hyperlink r:id="rId8" w:history="1">
              <w:r w:rsidR="00116DCD">
                <w:rPr>
                  <w:iCs/>
                  <w:color w:val="auto"/>
                </w:rPr>
                <w:t>M</w:t>
              </w:r>
              <w:r w:rsidR="00116DCD" w:rsidRPr="0064473C">
                <w:rPr>
                  <w:iCs/>
                  <w:color w:val="auto"/>
                </w:rPr>
                <w:t>anagement information system</w:t>
              </w:r>
            </w:hyperlink>
            <w:r w:rsidR="00116DCD">
              <w:rPr>
                <w:color w:val="auto"/>
              </w:rPr>
              <w:t>s</w:t>
            </w:r>
          </w:p>
          <w:p w:rsidR="00116DCD" w:rsidRPr="0027694C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FF000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8B4315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Pr="00C64670" w:rsidRDefault="00116DCD" w:rsidP="00116DCD">
            <w:pPr>
              <w:rPr>
                <w:rFonts w:eastAsia="Arial Unicode MS" w:hAnsi="Arial Unicode MS" w:cs="Arial Unicode MS"/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Qualit</w:t>
            </w:r>
            <w:r w:rsidRPr="00C64670">
              <w:rPr>
                <w:rFonts w:ascii="Arial Unicode MS" w:eastAsia="Arial Unicode MS" w:cs="Arial Unicode MS"/>
                <w:color w:val="auto"/>
              </w:rPr>
              <w:t>à</w:t>
            </w:r>
            <w:r w:rsidRPr="00C64670">
              <w:rPr>
                <w:rFonts w:ascii="Arial Unicode MS" w:eastAsia="Arial Unicode MS" w:cs="Arial Unicode MS"/>
                <w:color w:val="auto"/>
              </w:rPr>
              <w:t xml:space="preserve"> </w:t>
            </w:r>
            <w:r w:rsidRPr="00C64670">
              <w:rPr>
                <w:rFonts w:eastAsia="Arial Unicode MS" w:hAnsi="Arial Unicode MS" w:cs="Arial Unicode MS"/>
                <w:color w:val="auto"/>
              </w:rPr>
              <w:t>dei Processi Produttivi</w:t>
            </w:r>
          </w:p>
          <w:p w:rsidR="00116DCD" w:rsidRDefault="00116DCD" w:rsidP="00116DCD">
            <w:pPr>
              <w:rPr>
                <w:rFonts w:eastAsia="Arial Unicode MS" w:hAnsi="Arial Unicode MS" w:cs="Arial Unicode MS"/>
                <w:color w:val="auto"/>
              </w:rPr>
            </w:pPr>
            <w:r w:rsidRPr="00C64670">
              <w:rPr>
                <w:rFonts w:eastAsia="Arial Unicode MS" w:hAnsi="Arial Unicode MS" w:cs="Arial Unicode MS"/>
                <w:color w:val="auto"/>
              </w:rPr>
              <w:t>(AF: caratterizzanti AD: Ingegneria gestionale SSD: ING-IND/16)</w:t>
            </w:r>
          </w:p>
          <w:p w:rsidR="00116DCD" w:rsidRDefault="00116DCD" w:rsidP="00116DCD">
            <w:pPr>
              <w:rPr>
                <w:rFonts w:eastAsia="Arial Unicode MS" w:hAnsi="Arial Unicode MS" w:cs="Arial Unicode MS"/>
                <w:color w:val="auto"/>
              </w:rPr>
            </w:pPr>
          </w:p>
          <w:p w:rsidR="00116DCD" w:rsidRPr="00827767" w:rsidRDefault="00116DCD" w:rsidP="00116DCD">
            <w:pPr>
              <w:rPr>
                <w:rFonts w:eastAsia="Arial Unicode MS" w:hAnsi="Arial Unicode MS" w:cs="Arial Unicode MS"/>
                <w:color w:val="auto"/>
              </w:rPr>
            </w:pPr>
            <w:r>
              <w:rPr>
                <w:rFonts w:eastAsia="Arial Unicode MS" w:hAnsi="Arial Unicode MS" w:cs="Arial Unicode MS"/>
                <w:color w:val="auto"/>
              </w:rPr>
              <w:t>Q</w:t>
            </w:r>
            <w:r w:rsidRPr="00827767">
              <w:rPr>
                <w:rFonts w:eastAsia="Arial Unicode MS" w:hAnsi="Arial Unicode MS" w:cs="Arial Unicode MS"/>
                <w:color w:val="auto"/>
              </w:rPr>
              <w:t xml:space="preserve">uality </w:t>
            </w:r>
            <w:r w:rsidRPr="00827767">
              <w:rPr>
                <w:rFonts w:eastAsia="Arial Unicode MS" w:hAnsi="Arial Unicode MS" w:cs="Arial Unicode MS"/>
                <w:color w:val="auto"/>
              </w:rPr>
              <w:t> </w:t>
            </w:r>
            <w:r w:rsidRPr="00827767">
              <w:rPr>
                <w:rFonts w:eastAsia="Arial Unicode MS" w:hAnsi="Arial Unicode MS" w:cs="Arial Unicode MS"/>
                <w:color w:val="auto"/>
              </w:rPr>
              <w:t>management of manufacturing processes</w:t>
            </w:r>
          </w:p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116DCD" w:rsidTr="00DC062A">
        <w:trPr>
          <w:trHeight w:val="610"/>
        </w:trPr>
        <w:tc>
          <w:tcPr>
            <w:tcW w:w="4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Pr="00745AED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</w:rPr>
            </w:pPr>
            <w:r w:rsidRPr="00745AED">
              <w:rPr>
                <w:color w:val="auto"/>
              </w:rPr>
              <w:t>Basi di dati</w:t>
            </w:r>
          </w:p>
          <w:p w:rsidR="00116DCD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rFonts w:eastAsia="Arial Unicode MS" w:hAnsi="Arial Unicode MS" w:cs="Arial Unicode MS"/>
                <w:color w:val="auto"/>
              </w:rPr>
            </w:pPr>
            <w:r w:rsidRPr="00745AED">
              <w:rPr>
                <w:rFonts w:eastAsia="Arial Unicode MS" w:hAnsi="Arial Unicode MS" w:cs="Arial Unicode MS"/>
                <w:color w:val="auto"/>
              </w:rPr>
              <w:t xml:space="preserve">(AF: </w:t>
            </w:r>
            <w:r w:rsidRPr="00745AED">
              <w:rPr>
                <w:rFonts w:eastAsia="Arial Unicode MS" w:hAnsi="Arial Unicode MS" w:cs="Arial Unicode MS"/>
                <w:color w:val="auto"/>
                <w:highlight w:val="yellow"/>
              </w:rPr>
              <w:t>affine</w:t>
            </w:r>
            <w:r w:rsidRPr="00745AED">
              <w:rPr>
                <w:rFonts w:eastAsia="Arial Unicode MS" w:hAnsi="Arial Unicode MS" w:cs="Arial Unicode MS"/>
                <w:color w:val="auto"/>
              </w:rPr>
              <w:t xml:space="preserve"> AD: di Base- SSD: ING-INF/05)</w:t>
            </w:r>
          </w:p>
          <w:p w:rsidR="00116DCD" w:rsidRPr="00745AED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rFonts w:eastAsia="Arial Unicode MS" w:hAnsi="Arial Unicode MS" w:cs="Arial Unicode MS"/>
                <w:color w:val="auto"/>
              </w:rPr>
            </w:pPr>
          </w:p>
          <w:p w:rsidR="00116DCD" w:rsidRPr="00C64670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</w:rPr>
            </w:pPr>
            <w:r>
              <w:rPr>
                <w:rFonts w:eastAsia="Arial Unicode MS" w:hAnsi="Arial Unicode MS" w:cs="Arial Unicode MS"/>
                <w:color w:val="auto"/>
              </w:rPr>
              <w:t>DataBase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Pr="0027694C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color w:val="FF0000"/>
              </w:rPr>
            </w:pPr>
            <w:r w:rsidRPr="00C64670">
              <w:rPr>
                <w:rFonts w:ascii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r>
              <w:t>Tirocinio</w:t>
            </w:r>
          </w:p>
          <w:p w:rsidR="00116DCD" w:rsidRDefault="00116DCD" w:rsidP="00116DCD">
            <w:r>
              <w:t>(AF: Altre attività AD: Ulteriori attività formative)</w:t>
            </w:r>
          </w:p>
          <w:p w:rsidR="00116DCD" w:rsidRDefault="00116DCD" w:rsidP="00116DCD"/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rFonts w:ascii="Times New Roman"/>
                <w:sz w:val="18"/>
                <w:szCs w:val="18"/>
              </w:rPr>
              <w:t>Stage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6</w:t>
            </w:r>
          </w:p>
        </w:tc>
      </w:tr>
      <w:tr w:rsidR="00116DCD" w:rsidTr="00DC062A">
        <w:trPr>
          <w:trHeight w:val="610"/>
        </w:trPr>
        <w:tc>
          <w:tcPr>
            <w:tcW w:w="42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Pr="00C64670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rPr>
                <w:color w:val="auto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Pr="00C64670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  <w:rPr>
                <w:rFonts w:ascii="Times New Roman"/>
                <w:color w:val="auto"/>
                <w:sz w:val="18"/>
                <w:szCs w:val="18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r>
              <w:rPr>
                <w:rFonts w:eastAsia="Arial Unicode MS" w:hAnsi="Arial Unicode MS" w:cs="Arial Unicode MS"/>
              </w:rPr>
              <w:t>Prova finale</w:t>
            </w:r>
          </w:p>
          <w:p w:rsidR="00116DCD" w:rsidRDefault="00116DCD" w:rsidP="00116DCD">
            <w:pPr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(AF: Altre attivit</w:t>
            </w:r>
            <w:r>
              <w:rPr>
                <w:rFonts w:ascii="Arial Unicode MS" w:eastAsia="Arial Unicode MS" w:cs="Arial Unicode MS"/>
              </w:rPr>
              <w:t>à</w:t>
            </w:r>
            <w:r>
              <w:rPr>
                <w:rFonts w:ascii="Arial Unicode MS" w:eastAsia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AD: Prova finale)</w:t>
            </w:r>
          </w:p>
          <w:p w:rsidR="00116DCD" w:rsidRDefault="00116DCD" w:rsidP="00116DCD"/>
          <w:p w:rsidR="00116DCD" w:rsidRDefault="00116DCD" w:rsidP="00116DC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</w:pPr>
            <w:r>
              <w:rPr>
                <w:lang w:val="en-US"/>
              </w:rPr>
              <w:t>Final Examination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3</w:t>
            </w:r>
          </w:p>
        </w:tc>
      </w:tr>
      <w:tr w:rsidR="00116DCD" w:rsidTr="00DC062A">
        <w:trPr>
          <w:trHeight w:val="213"/>
        </w:trPr>
        <w:tc>
          <w:tcPr>
            <w:tcW w:w="4243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right"/>
            </w:pPr>
            <w:r>
              <w:rPr>
                <w:rFonts w:ascii="Times New Roman"/>
                <w:sz w:val="18"/>
                <w:szCs w:val="18"/>
              </w:rPr>
              <w:t>CFU totali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30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</w:tabs>
              <w:jc w:val="right"/>
            </w:pPr>
            <w:r>
              <w:rPr>
                <w:rFonts w:ascii="Times New Roman"/>
                <w:sz w:val="18"/>
                <w:szCs w:val="18"/>
              </w:rPr>
              <w:t>CFU totali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16DCD" w:rsidRDefault="00116DCD" w:rsidP="00116DCD">
            <w:pPr>
              <w:pStyle w:val="Di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  <w:r>
              <w:rPr>
                <w:rFonts w:ascii="Times New Roman"/>
                <w:sz w:val="18"/>
                <w:szCs w:val="18"/>
              </w:rPr>
              <w:t>33</w:t>
            </w:r>
          </w:p>
        </w:tc>
      </w:tr>
    </w:tbl>
    <w:p w:rsidR="00607C42" w:rsidRDefault="00607C4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3"/>
        <w:rPr>
          <w:rFonts w:ascii="Times New Roman" w:eastAsia="Times New Roman" w:hAnsi="Times New Roman" w:cs="Times New Roman"/>
          <w:sz w:val="20"/>
          <w:szCs w:val="20"/>
        </w:rPr>
      </w:pPr>
    </w:p>
    <w:p w:rsidR="00607C42" w:rsidRDefault="00F40113"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/>
        <w:jc w:val="both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>* esame unico per insegnamento a sviluppo annuale</w:t>
      </w:r>
    </w:p>
    <w:p w:rsidR="00483C39" w:rsidRDefault="00483C39"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/>
        <w:jc w:val="both"/>
        <w:rPr>
          <w:sz w:val="20"/>
          <w:szCs w:val="20"/>
        </w:rPr>
      </w:pPr>
    </w:p>
    <w:p w:rsidR="00607C42" w:rsidRDefault="00B75B37">
      <w:pPr>
        <w:pStyle w:val="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schede dettagliate degli insegnamenti con il relativo programma sono presenti sul sito </w:t>
      </w:r>
      <w:hyperlink r:id="rId9" w:history="1">
        <w:r>
          <w:rPr>
            <w:rStyle w:val="Hyperlink1"/>
            <w:sz w:val="22"/>
            <w:szCs w:val="22"/>
          </w:rPr>
          <w:t>http://www.climeg.poliba.it/</w:t>
        </w:r>
      </w:hyperlink>
      <w:r>
        <w:rPr>
          <w:sz w:val="22"/>
          <w:szCs w:val="22"/>
        </w:rPr>
        <w:t>, alla voce “</w:t>
      </w:r>
      <w:r>
        <w:rPr>
          <w:i/>
          <w:iCs/>
          <w:sz w:val="22"/>
          <w:szCs w:val="22"/>
        </w:rPr>
        <w:t>Offerta didattica gestionale</w:t>
      </w:r>
      <w:r>
        <w:rPr>
          <w:sz w:val="22"/>
          <w:szCs w:val="22"/>
        </w:rPr>
        <w:t>”.</w:t>
      </w:r>
    </w:p>
    <w:p w:rsidR="00607C42" w:rsidRDefault="00607C42">
      <w:pPr>
        <w:pStyle w:val="Corpo"/>
        <w:ind w:left="283"/>
      </w:pPr>
    </w:p>
    <w:sectPr w:rsidR="00607C42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CD" w:rsidRDefault="00AC47CD">
      <w:r>
        <w:separator/>
      </w:r>
    </w:p>
  </w:endnote>
  <w:endnote w:type="continuationSeparator" w:id="0">
    <w:p w:rsidR="00AC47CD" w:rsidRDefault="00AC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42" w:rsidRDefault="00B75B37">
    <w:pPr>
      <w:pStyle w:val="Didefault"/>
      <w:tabs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  <w:t xml:space="preserve">Pagina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A045B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di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5A045B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CD" w:rsidRDefault="00AC47CD">
      <w:r>
        <w:separator/>
      </w:r>
    </w:p>
  </w:footnote>
  <w:footnote w:type="continuationSeparator" w:id="0">
    <w:p w:rsidR="00AC47CD" w:rsidRDefault="00AC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42" w:rsidRDefault="00607C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E62"/>
    <w:multiLevelType w:val="multilevel"/>
    <w:tmpl w:val="D7C09E0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" w15:restartNumberingAfterBreak="0">
    <w:nsid w:val="07794F58"/>
    <w:multiLevelType w:val="multilevel"/>
    <w:tmpl w:val="2CE23DD6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" w15:restartNumberingAfterBreak="0">
    <w:nsid w:val="07F21097"/>
    <w:multiLevelType w:val="multilevel"/>
    <w:tmpl w:val="2C4CD008"/>
    <w:styleLink w:val="Trattino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" w15:restartNumberingAfterBreak="0">
    <w:nsid w:val="08EC7977"/>
    <w:multiLevelType w:val="multilevel"/>
    <w:tmpl w:val="1BB66DA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" w15:restartNumberingAfterBreak="0">
    <w:nsid w:val="0BD937DB"/>
    <w:multiLevelType w:val="multilevel"/>
    <w:tmpl w:val="2126303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5" w15:restartNumberingAfterBreak="0">
    <w:nsid w:val="0F0B5E47"/>
    <w:multiLevelType w:val="multilevel"/>
    <w:tmpl w:val="26BA2972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6" w15:restartNumberingAfterBreak="0">
    <w:nsid w:val="0FC94B7D"/>
    <w:multiLevelType w:val="multilevel"/>
    <w:tmpl w:val="5E0096A6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7" w15:restartNumberingAfterBreak="0">
    <w:nsid w:val="12BE2876"/>
    <w:multiLevelType w:val="multilevel"/>
    <w:tmpl w:val="F878DC66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8" w15:restartNumberingAfterBreak="0">
    <w:nsid w:val="199511AE"/>
    <w:multiLevelType w:val="multilevel"/>
    <w:tmpl w:val="02B091F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9" w15:restartNumberingAfterBreak="0">
    <w:nsid w:val="1C6F71FC"/>
    <w:multiLevelType w:val="multilevel"/>
    <w:tmpl w:val="207A613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0" w15:restartNumberingAfterBreak="0">
    <w:nsid w:val="1F345284"/>
    <w:multiLevelType w:val="multilevel"/>
    <w:tmpl w:val="AB0C963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1" w15:restartNumberingAfterBreak="0">
    <w:nsid w:val="22A30DF5"/>
    <w:multiLevelType w:val="multilevel"/>
    <w:tmpl w:val="4C4433A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2" w15:restartNumberingAfterBreak="0">
    <w:nsid w:val="23F17AB9"/>
    <w:multiLevelType w:val="multilevel"/>
    <w:tmpl w:val="976A2EA0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3" w15:restartNumberingAfterBreak="0">
    <w:nsid w:val="265B239D"/>
    <w:multiLevelType w:val="multilevel"/>
    <w:tmpl w:val="13309104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4" w15:restartNumberingAfterBreak="0">
    <w:nsid w:val="27092F40"/>
    <w:multiLevelType w:val="multilevel"/>
    <w:tmpl w:val="D3C4A47C"/>
    <w:styleLink w:val="Elenco3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5" w15:restartNumberingAfterBreak="0">
    <w:nsid w:val="27C85756"/>
    <w:multiLevelType w:val="multilevel"/>
    <w:tmpl w:val="79705CC6"/>
    <w:styleLink w:val="List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)"/>
      <w:lvlJc w:val="left"/>
      <w:pPr>
        <w:tabs>
          <w:tab w:val="num" w:pos="1134"/>
        </w:tabs>
        <w:ind w:left="850" w:hanging="28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Letter"/>
      <w:lvlText w:val="%1)"/>
      <w:lvlJc w:val="left"/>
      <w:pPr>
        <w:tabs>
          <w:tab w:val="num" w:pos="1701"/>
        </w:tabs>
        <w:ind w:left="1134" w:hanging="28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lowerLetter"/>
      <w:lvlText w:val="%1)"/>
      <w:lvlJc w:val="left"/>
      <w:pPr>
        <w:tabs>
          <w:tab w:val="num" w:pos="2268"/>
        </w:tabs>
        <w:ind w:left="1417" w:hanging="28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)"/>
      <w:lvlJc w:val="left"/>
      <w:pPr>
        <w:tabs>
          <w:tab w:val="num" w:pos="2835"/>
        </w:tabs>
        <w:ind w:left="1701" w:hanging="28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Letter"/>
      <w:lvlText w:val="%1)"/>
      <w:lvlJc w:val="left"/>
      <w:pPr>
        <w:tabs>
          <w:tab w:val="num" w:pos="3402"/>
        </w:tabs>
        <w:ind w:left="1984" w:hanging="28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lowerLetter"/>
      <w:lvlText w:val="%1)"/>
      <w:lvlJc w:val="left"/>
      <w:pPr>
        <w:tabs>
          <w:tab w:val="num" w:pos="3969"/>
        </w:tabs>
        <w:ind w:left="2268" w:hanging="28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)"/>
      <w:lvlJc w:val="left"/>
      <w:pPr>
        <w:tabs>
          <w:tab w:val="num" w:pos="4535"/>
        </w:tabs>
        <w:ind w:left="2551" w:hanging="28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Letter"/>
      <w:lvlText w:val="%1)"/>
      <w:lvlJc w:val="left"/>
      <w:pPr>
        <w:tabs>
          <w:tab w:val="num" w:pos="5102"/>
        </w:tabs>
        <w:ind w:left="2835" w:hanging="283"/>
      </w:pPr>
      <w:rPr>
        <w:rFonts w:ascii="Times New Roman" w:eastAsia="Times New Roman" w:hAnsi="Times New Roman" w:cs="Times New Roman"/>
        <w:position w:val="0"/>
      </w:rPr>
    </w:lvl>
  </w:abstractNum>
  <w:abstractNum w:abstractNumId="16" w15:restartNumberingAfterBreak="0">
    <w:nsid w:val="282D0435"/>
    <w:multiLevelType w:val="multilevel"/>
    <w:tmpl w:val="2FDA340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7" w15:restartNumberingAfterBreak="0">
    <w:nsid w:val="2B6E560E"/>
    <w:multiLevelType w:val="multilevel"/>
    <w:tmpl w:val="297007A4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8" w15:restartNumberingAfterBreak="0">
    <w:nsid w:val="2D6E0741"/>
    <w:multiLevelType w:val="multilevel"/>
    <w:tmpl w:val="122A324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9" w15:restartNumberingAfterBreak="0">
    <w:nsid w:val="2F382739"/>
    <w:multiLevelType w:val="multilevel"/>
    <w:tmpl w:val="CC08DD2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20" w15:restartNumberingAfterBreak="0">
    <w:nsid w:val="35ED0D55"/>
    <w:multiLevelType w:val="multilevel"/>
    <w:tmpl w:val="4936F09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21" w15:restartNumberingAfterBreak="0">
    <w:nsid w:val="41540766"/>
    <w:multiLevelType w:val="multilevel"/>
    <w:tmpl w:val="25B639D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2" w15:restartNumberingAfterBreak="0">
    <w:nsid w:val="42056B6F"/>
    <w:multiLevelType w:val="multilevel"/>
    <w:tmpl w:val="A128F01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3" w15:restartNumberingAfterBreak="0">
    <w:nsid w:val="434A2395"/>
    <w:multiLevelType w:val="multilevel"/>
    <w:tmpl w:val="AAEC8F0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4" w15:restartNumberingAfterBreak="0">
    <w:nsid w:val="468C2586"/>
    <w:multiLevelType w:val="multilevel"/>
    <w:tmpl w:val="A230AACE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5" w15:restartNumberingAfterBreak="0">
    <w:nsid w:val="48202EA4"/>
    <w:multiLevelType w:val="multilevel"/>
    <w:tmpl w:val="29868020"/>
    <w:styleLink w:val="Elenco21"/>
    <w:lvl w:ilvl="0">
      <w:numFmt w:val="bullet"/>
      <w:lvlText w:val="-"/>
      <w:lvlJc w:val="left"/>
      <w:pPr>
        <w:tabs>
          <w:tab w:val="num" w:pos="105"/>
        </w:tabs>
        <w:ind w:left="105" w:hanging="105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825"/>
        </w:tabs>
        <w:ind w:left="825" w:hanging="105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545"/>
        </w:tabs>
        <w:ind w:left="1545" w:hanging="105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2265"/>
        </w:tabs>
        <w:ind w:left="2265" w:hanging="105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2985"/>
        </w:tabs>
        <w:ind w:left="2985" w:hanging="105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3705"/>
        </w:tabs>
        <w:ind w:left="3705" w:hanging="105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425"/>
        </w:tabs>
        <w:ind w:left="4425" w:hanging="105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5145"/>
        </w:tabs>
        <w:ind w:left="5145" w:hanging="105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5865"/>
        </w:tabs>
        <w:ind w:left="5865" w:hanging="105"/>
      </w:pPr>
      <w:rPr>
        <w:position w:val="0"/>
      </w:rPr>
    </w:lvl>
  </w:abstractNum>
  <w:abstractNum w:abstractNumId="26" w15:restartNumberingAfterBreak="0">
    <w:nsid w:val="48787970"/>
    <w:multiLevelType w:val="multilevel"/>
    <w:tmpl w:val="1316B2D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7" w15:restartNumberingAfterBreak="0">
    <w:nsid w:val="4BDE3966"/>
    <w:multiLevelType w:val="multilevel"/>
    <w:tmpl w:val="79206714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8" w15:restartNumberingAfterBreak="0">
    <w:nsid w:val="4CC1538B"/>
    <w:multiLevelType w:val="multilevel"/>
    <w:tmpl w:val="9404D46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9" w15:restartNumberingAfterBreak="0">
    <w:nsid w:val="4E9440F3"/>
    <w:multiLevelType w:val="multilevel"/>
    <w:tmpl w:val="E2625754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0" w15:restartNumberingAfterBreak="0">
    <w:nsid w:val="4E9A2A09"/>
    <w:multiLevelType w:val="multilevel"/>
    <w:tmpl w:val="9FE8060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1" w15:restartNumberingAfterBreak="0">
    <w:nsid w:val="53F075D0"/>
    <w:multiLevelType w:val="multilevel"/>
    <w:tmpl w:val="D9CC0A9A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2" w15:restartNumberingAfterBreak="0">
    <w:nsid w:val="53F63C17"/>
    <w:multiLevelType w:val="multilevel"/>
    <w:tmpl w:val="FD46F360"/>
    <w:styleLink w:val="List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33" w15:restartNumberingAfterBreak="0">
    <w:nsid w:val="54A74D82"/>
    <w:multiLevelType w:val="multilevel"/>
    <w:tmpl w:val="5D54CC44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34" w15:restartNumberingAfterBreak="0">
    <w:nsid w:val="56AB1E20"/>
    <w:multiLevelType w:val="multilevel"/>
    <w:tmpl w:val="BB60CF74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5" w15:restartNumberingAfterBreak="0">
    <w:nsid w:val="5E940F64"/>
    <w:multiLevelType w:val="multilevel"/>
    <w:tmpl w:val="308A979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6" w15:restartNumberingAfterBreak="0">
    <w:nsid w:val="66412345"/>
    <w:multiLevelType w:val="multilevel"/>
    <w:tmpl w:val="95F0B97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7" w15:restartNumberingAfterBreak="0">
    <w:nsid w:val="67CC5B4F"/>
    <w:multiLevelType w:val="multilevel"/>
    <w:tmpl w:val="56D825B0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8" w15:restartNumberingAfterBreak="0">
    <w:nsid w:val="67E03EC7"/>
    <w:multiLevelType w:val="multilevel"/>
    <w:tmpl w:val="38FC6B52"/>
    <w:styleLink w:val="Elenco4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9" w15:restartNumberingAfterBreak="0">
    <w:nsid w:val="69911D96"/>
    <w:multiLevelType w:val="multilevel"/>
    <w:tmpl w:val="520A9B4A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0" w15:restartNumberingAfterBreak="0">
    <w:nsid w:val="6CFA09E8"/>
    <w:multiLevelType w:val="multilevel"/>
    <w:tmpl w:val="605E8CB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41" w15:restartNumberingAfterBreak="0">
    <w:nsid w:val="759D66CA"/>
    <w:multiLevelType w:val="multilevel"/>
    <w:tmpl w:val="560C91E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42" w15:restartNumberingAfterBreak="0">
    <w:nsid w:val="759E0AA4"/>
    <w:multiLevelType w:val="multilevel"/>
    <w:tmpl w:val="C2FE011A"/>
    <w:lvl w:ilvl="0">
      <w:numFmt w:val="bullet"/>
      <w:lvlText w:val="-"/>
      <w:lvlJc w:val="left"/>
      <w:pPr>
        <w:tabs>
          <w:tab w:val="num" w:pos="105"/>
        </w:tabs>
        <w:ind w:left="105" w:hanging="105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825"/>
        </w:tabs>
        <w:ind w:left="825" w:hanging="105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545"/>
        </w:tabs>
        <w:ind w:left="1545" w:hanging="105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2265"/>
        </w:tabs>
        <w:ind w:left="2265" w:hanging="105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2985"/>
        </w:tabs>
        <w:ind w:left="2985" w:hanging="105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3705"/>
        </w:tabs>
        <w:ind w:left="3705" w:hanging="105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425"/>
        </w:tabs>
        <w:ind w:left="4425" w:hanging="105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5145"/>
        </w:tabs>
        <w:ind w:left="5145" w:hanging="105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5865"/>
        </w:tabs>
        <w:ind w:left="5865" w:hanging="105"/>
      </w:pPr>
      <w:rPr>
        <w:position w:val="0"/>
      </w:rPr>
    </w:lvl>
  </w:abstractNum>
  <w:abstractNum w:abstractNumId="43" w15:restartNumberingAfterBreak="0">
    <w:nsid w:val="765D2CE2"/>
    <w:multiLevelType w:val="multilevel"/>
    <w:tmpl w:val="328EF63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643"/>
        </w:tabs>
        <w:ind w:left="643" w:hanging="18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823"/>
        </w:tabs>
        <w:ind w:left="823" w:hanging="18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003"/>
        </w:tabs>
        <w:ind w:left="1003" w:hanging="1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183"/>
        </w:tabs>
        <w:ind w:left="1183" w:hanging="18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363"/>
        </w:tabs>
        <w:ind w:left="1363" w:hanging="18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543"/>
        </w:tabs>
        <w:ind w:left="1543" w:hanging="18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723"/>
        </w:tabs>
        <w:ind w:left="1723" w:hanging="18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903"/>
        </w:tabs>
        <w:ind w:left="1903" w:hanging="180"/>
      </w:pPr>
      <w:rPr>
        <w:position w:val="-2"/>
      </w:rPr>
    </w:lvl>
  </w:abstractNum>
  <w:abstractNum w:abstractNumId="44" w15:restartNumberingAfterBreak="0">
    <w:nsid w:val="7A6558E2"/>
    <w:multiLevelType w:val="multilevel"/>
    <w:tmpl w:val="6194EAC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45" w15:restartNumberingAfterBreak="0">
    <w:nsid w:val="7AAD1220"/>
    <w:multiLevelType w:val="multilevel"/>
    <w:tmpl w:val="20BAE29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46" w15:restartNumberingAfterBreak="0">
    <w:nsid w:val="7EF021A3"/>
    <w:multiLevelType w:val="multilevel"/>
    <w:tmpl w:val="2FFC5EA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num w:numId="1">
    <w:abstractNumId w:val="33"/>
  </w:num>
  <w:num w:numId="2">
    <w:abstractNumId w:val="40"/>
  </w:num>
  <w:num w:numId="3">
    <w:abstractNumId w:val="43"/>
  </w:num>
  <w:num w:numId="4">
    <w:abstractNumId w:val="20"/>
  </w:num>
  <w:num w:numId="5">
    <w:abstractNumId w:val="19"/>
  </w:num>
  <w:num w:numId="6">
    <w:abstractNumId w:val="32"/>
  </w:num>
  <w:num w:numId="7">
    <w:abstractNumId w:val="15"/>
  </w:num>
  <w:num w:numId="8">
    <w:abstractNumId w:val="42"/>
  </w:num>
  <w:num w:numId="9">
    <w:abstractNumId w:val="25"/>
  </w:num>
  <w:num w:numId="10">
    <w:abstractNumId w:val="10"/>
  </w:num>
  <w:num w:numId="11">
    <w:abstractNumId w:val="14"/>
  </w:num>
  <w:num w:numId="12">
    <w:abstractNumId w:val="31"/>
  </w:num>
  <w:num w:numId="13">
    <w:abstractNumId w:val="5"/>
  </w:num>
  <w:num w:numId="14">
    <w:abstractNumId w:val="16"/>
  </w:num>
  <w:num w:numId="15">
    <w:abstractNumId w:val="24"/>
  </w:num>
  <w:num w:numId="16">
    <w:abstractNumId w:val="6"/>
  </w:num>
  <w:num w:numId="17">
    <w:abstractNumId w:val="0"/>
  </w:num>
  <w:num w:numId="18">
    <w:abstractNumId w:val="7"/>
  </w:num>
  <w:num w:numId="19">
    <w:abstractNumId w:val="39"/>
  </w:num>
  <w:num w:numId="20">
    <w:abstractNumId w:val="1"/>
  </w:num>
  <w:num w:numId="21">
    <w:abstractNumId w:val="34"/>
  </w:num>
  <w:num w:numId="22">
    <w:abstractNumId w:val="3"/>
  </w:num>
  <w:num w:numId="23">
    <w:abstractNumId w:val="13"/>
  </w:num>
  <w:num w:numId="24">
    <w:abstractNumId w:val="37"/>
  </w:num>
  <w:num w:numId="25">
    <w:abstractNumId w:val="12"/>
  </w:num>
  <w:num w:numId="26">
    <w:abstractNumId w:val="2"/>
  </w:num>
  <w:num w:numId="27">
    <w:abstractNumId w:val="18"/>
  </w:num>
  <w:num w:numId="28">
    <w:abstractNumId w:val="44"/>
  </w:num>
  <w:num w:numId="29">
    <w:abstractNumId w:val="4"/>
  </w:num>
  <w:num w:numId="30">
    <w:abstractNumId w:val="8"/>
  </w:num>
  <w:num w:numId="31">
    <w:abstractNumId w:val="45"/>
  </w:num>
  <w:num w:numId="32">
    <w:abstractNumId w:val="17"/>
  </w:num>
  <w:num w:numId="33">
    <w:abstractNumId w:val="29"/>
  </w:num>
  <w:num w:numId="34">
    <w:abstractNumId w:val="36"/>
  </w:num>
  <w:num w:numId="35">
    <w:abstractNumId w:val="27"/>
  </w:num>
  <w:num w:numId="36">
    <w:abstractNumId w:val="41"/>
  </w:num>
  <w:num w:numId="37">
    <w:abstractNumId w:val="30"/>
  </w:num>
  <w:num w:numId="38">
    <w:abstractNumId w:val="35"/>
  </w:num>
  <w:num w:numId="39">
    <w:abstractNumId w:val="11"/>
  </w:num>
  <w:num w:numId="40">
    <w:abstractNumId w:val="23"/>
  </w:num>
  <w:num w:numId="41">
    <w:abstractNumId w:val="21"/>
  </w:num>
  <w:num w:numId="42">
    <w:abstractNumId w:val="28"/>
  </w:num>
  <w:num w:numId="43">
    <w:abstractNumId w:val="26"/>
  </w:num>
  <w:num w:numId="44">
    <w:abstractNumId w:val="46"/>
  </w:num>
  <w:num w:numId="45">
    <w:abstractNumId w:val="22"/>
  </w:num>
  <w:num w:numId="46">
    <w:abstractNumId w:val="9"/>
  </w:num>
  <w:num w:numId="47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42"/>
    <w:rsid w:val="00025654"/>
    <w:rsid w:val="000843C3"/>
    <w:rsid w:val="0009301E"/>
    <w:rsid w:val="00095678"/>
    <w:rsid w:val="000A7645"/>
    <w:rsid w:val="000E4118"/>
    <w:rsid w:val="000F5BC5"/>
    <w:rsid w:val="00116DCD"/>
    <w:rsid w:val="001217E8"/>
    <w:rsid w:val="0015252A"/>
    <w:rsid w:val="00165E8E"/>
    <w:rsid w:val="001732F5"/>
    <w:rsid w:val="0019744B"/>
    <w:rsid w:val="001A1C61"/>
    <w:rsid w:val="001A3636"/>
    <w:rsid w:val="002045B3"/>
    <w:rsid w:val="002073B8"/>
    <w:rsid w:val="0023232E"/>
    <w:rsid w:val="00232CEA"/>
    <w:rsid w:val="00233530"/>
    <w:rsid w:val="00261749"/>
    <w:rsid w:val="00265DA1"/>
    <w:rsid w:val="002711C1"/>
    <w:rsid w:val="0027694C"/>
    <w:rsid w:val="002B6E6C"/>
    <w:rsid w:val="002D5346"/>
    <w:rsid w:val="002E797E"/>
    <w:rsid w:val="002F2E3B"/>
    <w:rsid w:val="00304867"/>
    <w:rsid w:val="00304A73"/>
    <w:rsid w:val="0031322A"/>
    <w:rsid w:val="00314093"/>
    <w:rsid w:val="00320AA7"/>
    <w:rsid w:val="003514AA"/>
    <w:rsid w:val="0039599A"/>
    <w:rsid w:val="003C3B67"/>
    <w:rsid w:val="003D3B4B"/>
    <w:rsid w:val="0040575E"/>
    <w:rsid w:val="00483C39"/>
    <w:rsid w:val="004D2DDF"/>
    <w:rsid w:val="00511128"/>
    <w:rsid w:val="00513733"/>
    <w:rsid w:val="005360E8"/>
    <w:rsid w:val="005838D9"/>
    <w:rsid w:val="005A045B"/>
    <w:rsid w:val="005D3221"/>
    <w:rsid w:val="005E0613"/>
    <w:rsid w:val="00607C42"/>
    <w:rsid w:val="0064473C"/>
    <w:rsid w:val="0066550C"/>
    <w:rsid w:val="00677845"/>
    <w:rsid w:val="00677944"/>
    <w:rsid w:val="006930B8"/>
    <w:rsid w:val="00694FDD"/>
    <w:rsid w:val="006E7B66"/>
    <w:rsid w:val="00745AED"/>
    <w:rsid w:val="00756591"/>
    <w:rsid w:val="00767069"/>
    <w:rsid w:val="007936DC"/>
    <w:rsid w:val="007C3A46"/>
    <w:rsid w:val="007C4CC0"/>
    <w:rsid w:val="007D5F75"/>
    <w:rsid w:val="00827767"/>
    <w:rsid w:val="008353B7"/>
    <w:rsid w:val="008A5EBB"/>
    <w:rsid w:val="008B1396"/>
    <w:rsid w:val="008B4315"/>
    <w:rsid w:val="008C7AFB"/>
    <w:rsid w:val="008D2999"/>
    <w:rsid w:val="008E7518"/>
    <w:rsid w:val="008F214C"/>
    <w:rsid w:val="00915CDF"/>
    <w:rsid w:val="00960C98"/>
    <w:rsid w:val="009C269B"/>
    <w:rsid w:val="009C45AB"/>
    <w:rsid w:val="00A00DE8"/>
    <w:rsid w:val="00A33BE5"/>
    <w:rsid w:val="00A35577"/>
    <w:rsid w:val="00A40D40"/>
    <w:rsid w:val="00A5106E"/>
    <w:rsid w:val="00A70B44"/>
    <w:rsid w:val="00A828FF"/>
    <w:rsid w:val="00A97B2D"/>
    <w:rsid w:val="00AC47CD"/>
    <w:rsid w:val="00AC483B"/>
    <w:rsid w:val="00AD44A1"/>
    <w:rsid w:val="00AD476F"/>
    <w:rsid w:val="00B14AB9"/>
    <w:rsid w:val="00B61AAE"/>
    <w:rsid w:val="00B75B37"/>
    <w:rsid w:val="00BA6B3B"/>
    <w:rsid w:val="00BD01D1"/>
    <w:rsid w:val="00BF416C"/>
    <w:rsid w:val="00C1643F"/>
    <w:rsid w:val="00C302C5"/>
    <w:rsid w:val="00C31AD6"/>
    <w:rsid w:val="00C50385"/>
    <w:rsid w:val="00C64670"/>
    <w:rsid w:val="00C96FA3"/>
    <w:rsid w:val="00CD4ED3"/>
    <w:rsid w:val="00CE145E"/>
    <w:rsid w:val="00CE2385"/>
    <w:rsid w:val="00CF21A8"/>
    <w:rsid w:val="00D1573E"/>
    <w:rsid w:val="00D52B58"/>
    <w:rsid w:val="00D608E9"/>
    <w:rsid w:val="00D8420A"/>
    <w:rsid w:val="00DB596A"/>
    <w:rsid w:val="00DC062A"/>
    <w:rsid w:val="00DD6BFD"/>
    <w:rsid w:val="00E55D9E"/>
    <w:rsid w:val="00E72AC6"/>
    <w:rsid w:val="00EA4D64"/>
    <w:rsid w:val="00F0272C"/>
    <w:rsid w:val="00F116ED"/>
    <w:rsid w:val="00F40113"/>
    <w:rsid w:val="00F6200D"/>
    <w:rsid w:val="00F7156A"/>
    <w:rsid w:val="00F81784"/>
    <w:rsid w:val="00FD2B5C"/>
    <w:rsid w:val="00FD52A2"/>
    <w:rsid w:val="00FF0282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4224"/>
  <w15:docId w15:val="{CC788CC2-0E6D-41D1-A472-FAB6E33A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rPr>
      <w:rFonts w:eastAsia="Times New Roman"/>
      <w:color w:val="000000"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</w:rPr>
  </w:style>
  <w:style w:type="paragraph" w:styleId="Didascalia">
    <w:name w:val="caption"/>
    <w:pPr>
      <w:tabs>
        <w:tab w:val="left" w:pos="1150"/>
      </w:tabs>
      <w:jc w:val="center"/>
    </w:pPr>
    <w:rPr>
      <w:rFonts w:ascii="Helvetica" w:hAnsi="Arial Unicode MS" w:cs="Arial Unicode MS"/>
      <w:b/>
      <w:bCs/>
      <w:caps/>
      <w:color w:val="000000"/>
      <w:lang w:val="pt-PT"/>
    </w:rPr>
  </w:style>
  <w:style w:type="paragraph" w:customStyle="1" w:styleId="Corpo">
    <w:name w:val="Corpo"/>
    <w:pPr>
      <w:jc w:val="both"/>
    </w:pPr>
    <w:rPr>
      <w:rFonts w:eastAsia="Times New Roman"/>
      <w:color w:val="000000"/>
      <w:sz w:val="22"/>
      <w:szCs w:val="22"/>
    </w:rPr>
  </w:style>
  <w:style w:type="paragraph" w:styleId="Intestazione">
    <w:name w:val="header"/>
    <w:next w:val="Corpo"/>
    <w:pPr>
      <w:outlineLvl w:val="0"/>
    </w:pPr>
    <w:rPr>
      <w:rFonts w:ascii="Helvetica" w:eastAsia="Helvetica" w:hAnsi="Helvetica" w:cs="Helvetica"/>
      <w:b/>
      <w:bCs/>
      <w:color w:val="000000"/>
      <w:sz w:val="28"/>
      <w:szCs w:val="28"/>
    </w:rPr>
  </w:style>
  <w:style w:type="paragraph" w:styleId="Sottotitolo">
    <w:name w:val="Subtitle"/>
    <w:next w:val="Corpo"/>
    <w:pPr>
      <w:jc w:val="center"/>
    </w:pPr>
    <w:rPr>
      <w:rFonts w:ascii="Helvetica" w:hAnsi="Arial Unicode MS" w:cs="Arial Unicode MS"/>
      <w:color w:val="000000"/>
      <w:sz w:val="36"/>
      <w:szCs w:val="36"/>
    </w:rPr>
  </w:style>
  <w:style w:type="paragraph" w:styleId="Titolo">
    <w:name w:val="Title"/>
    <w:next w:val="Corpo"/>
    <w:pPr>
      <w:keepNext/>
      <w:jc w:val="center"/>
    </w:pPr>
    <w:rPr>
      <w:rFonts w:ascii="Helvetica" w:hAnsi="Arial Unicode MS" w:cs="Arial Unicode MS"/>
      <w:b/>
      <w:bCs/>
      <w:color w:val="000000"/>
      <w:sz w:val="40"/>
      <w:szCs w:val="40"/>
    </w:rPr>
  </w:style>
  <w:style w:type="paragraph" w:customStyle="1" w:styleId="Stiletabella2">
    <w:name w:val="Stile tabella 2"/>
    <w:rPr>
      <w:rFonts w:ascii="Helvetica" w:eastAsia="Helvetica" w:hAnsi="Helvetica" w:cs="Helvetica"/>
      <w:color w:val="000000"/>
    </w:rPr>
  </w:style>
  <w:style w:type="character" w:customStyle="1" w:styleId="Hyperlink0">
    <w:name w:val="Hyperlink.0"/>
    <w:basedOn w:val="Collegamentoipertestuale"/>
    <w:rPr>
      <w:u w:val="single"/>
    </w:rPr>
  </w:style>
  <w:style w:type="numbering" w:customStyle="1" w:styleId="List0">
    <w:name w:val="List 0"/>
    <w:basedOn w:val="Puntielenco"/>
    <w:pPr>
      <w:numPr>
        <w:numId w:val="6"/>
      </w:numPr>
    </w:pPr>
  </w:style>
  <w:style w:type="numbering" w:customStyle="1" w:styleId="Puntielenco">
    <w:name w:val="Punti elenco"/>
  </w:style>
  <w:style w:type="numbering" w:customStyle="1" w:styleId="List1">
    <w:name w:val="List 1"/>
    <w:basedOn w:val="Nessuno"/>
    <w:pPr>
      <w:numPr>
        <w:numId w:val="7"/>
      </w:numPr>
    </w:pPr>
  </w:style>
  <w:style w:type="numbering" w:customStyle="1" w:styleId="Nessuno">
    <w:name w:val="Nessuno"/>
  </w:style>
  <w:style w:type="paragraph" w:customStyle="1" w:styleId="Predefinito">
    <w:name w:val="Predefinito"/>
    <w:pPr>
      <w:suppressAutoHyphens/>
      <w:spacing w:line="100" w:lineRule="atLeast"/>
    </w:pPr>
    <w:rPr>
      <w:rFonts w:eastAsia="Times New Roman"/>
      <w:color w:val="000000"/>
      <w:kern w:val="1"/>
      <w:sz w:val="24"/>
      <w:szCs w:val="24"/>
    </w:rPr>
  </w:style>
  <w:style w:type="paragraph" w:customStyle="1" w:styleId="WW-Predefinito">
    <w:name w:val="WW-Predefinito"/>
    <w:pPr>
      <w:suppressAutoHyphens/>
      <w:spacing w:line="100" w:lineRule="atLeast"/>
    </w:pPr>
    <w:rPr>
      <w:rFonts w:eastAsia="Times New Roman"/>
      <w:color w:val="000000"/>
      <w:kern w:val="1"/>
      <w:sz w:val="24"/>
      <w:szCs w:val="24"/>
    </w:rPr>
  </w:style>
  <w:style w:type="numbering" w:customStyle="1" w:styleId="Elenco21">
    <w:name w:val="Elenco 21"/>
    <w:basedOn w:val="Nessuno"/>
    <w:pPr>
      <w:numPr>
        <w:numId w:val="9"/>
      </w:numPr>
    </w:pPr>
  </w:style>
  <w:style w:type="character" w:customStyle="1" w:styleId="Hyperlink1">
    <w:name w:val="Hyperlink.1"/>
    <w:basedOn w:val="Hyperlink0"/>
    <w:rPr>
      <w:color w:val="165778"/>
      <w:u w:val="single"/>
    </w:rPr>
  </w:style>
  <w:style w:type="numbering" w:customStyle="1" w:styleId="Elenco31">
    <w:name w:val="Elenco 31"/>
    <w:basedOn w:val="Trattino"/>
    <w:pPr>
      <w:numPr>
        <w:numId w:val="11"/>
      </w:numPr>
    </w:pPr>
  </w:style>
  <w:style w:type="numbering" w:customStyle="1" w:styleId="Trattino">
    <w:name w:val="Trattino"/>
    <w:pPr>
      <w:numPr>
        <w:numId w:val="26"/>
      </w:numPr>
    </w:pPr>
  </w:style>
  <w:style w:type="numbering" w:customStyle="1" w:styleId="Elenco41">
    <w:name w:val="Elenco 41"/>
    <w:basedOn w:val="Nessuno"/>
    <w:pPr>
      <w:numPr>
        <w:numId w:val="4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678"/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678"/>
    <w:rPr>
      <w:rFonts w:ascii="Segoe UI" w:eastAsia="Times New Roman" w:hAnsi="Segoe UI" w:cs="Segoe UI"/>
      <w:color w:val="000000"/>
      <w:sz w:val="18"/>
      <w:szCs w:val="18"/>
      <w:lang w:eastAsia="en-US"/>
    </w:rPr>
  </w:style>
  <w:style w:type="character" w:styleId="Enfasicorsivo">
    <w:name w:val="Emphasis"/>
    <w:basedOn w:val="Carpredefinitoparagrafo"/>
    <w:uiPriority w:val="20"/>
    <w:qFormat/>
    <w:rsid w:val="006447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xt.reverso.net/traduzione/inglese-italiano/management+information+syst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imeg.poliba.it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Monno</cp:lastModifiedBy>
  <cp:revision>22</cp:revision>
  <cp:lastPrinted>2016-04-13T11:42:00Z</cp:lastPrinted>
  <dcterms:created xsi:type="dcterms:W3CDTF">2017-04-23T08:19:00Z</dcterms:created>
  <dcterms:modified xsi:type="dcterms:W3CDTF">2017-05-10T10:26:00Z</dcterms:modified>
</cp:coreProperties>
</file>